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6C05F" w14:textId="77777777" w:rsidR="009B32B8" w:rsidRPr="009B32B8" w:rsidRDefault="009B32B8" w:rsidP="009B32B8">
      <w:pPr>
        <w:jc w:val="center"/>
        <w:rPr>
          <w:rFonts w:ascii="Century Gothic" w:hAnsi="Century Gothic"/>
        </w:rPr>
      </w:pPr>
      <w:r w:rsidRPr="009B32B8">
        <w:rPr>
          <w:rFonts w:ascii="Century Gothic" w:hAnsi="Century Gothic"/>
          <w:noProof/>
          <w:lang w:eastAsia="zh-CN"/>
        </w:rPr>
        <w:drawing>
          <wp:inline distT="0" distB="0" distL="0" distR="0" wp14:anchorId="141070AA" wp14:editId="2320CCB2">
            <wp:extent cx="1613378" cy="955580"/>
            <wp:effectExtent l="0" t="0" r="635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C-Logo(PANTONE) 23Jul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3378" cy="955580"/>
                    </a:xfrm>
                    <a:prstGeom prst="rect">
                      <a:avLst/>
                    </a:prstGeom>
                  </pic:spPr>
                </pic:pic>
              </a:graphicData>
            </a:graphic>
          </wp:inline>
        </w:drawing>
      </w:r>
    </w:p>
    <w:p w14:paraId="7E9955CE" w14:textId="7616C8CF" w:rsidR="009B06D8" w:rsidRPr="00CF182B" w:rsidRDefault="004458BA" w:rsidP="009B06D8">
      <w:pPr>
        <w:spacing w:after="120" w:line="240" w:lineRule="auto"/>
        <w:ind w:left="6"/>
        <w:jc w:val="center"/>
        <w:rPr>
          <w:rFonts w:ascii="Gilroy Medium" w:eastAsia="Times New Roman" w:hAnsi="Gilroy Medium" w:cs="Arial"/>
          <w:b/>
          <w:sz w:val="28"/>
          <w:szCs w:val="28"/>
        </w:rPr>
      </w:pPr>
      <w:r>
        <w:rPr>
          <w:rFonts w:ascii="Gilroy Medium" w:eastAsia="Times New Roman" w:hAnsi="Gilroy Medium" w:cs="Arial"/>
          <w:b/>
          <w:sz w:val="28"/>
          <w:szCs w:val="28"/>
        </w:rPr>
        <w:t xml:space="preserve">Specialist </w:t>
      </w:r>
      <w:r w:rsidR="009B06D8" w:rsidRPr="00CF182B">
        <w:rPr>
          <w:rFonts w:ascii="Gilroy Medium" w:eastAsia="Times New Roman" w:hAnsi="Gilroy Medium" w:cs="Arial"/>
          <w:b/>
          <w:sz w:val="28"/>
          <w:szCs w:val="28"/>
        </w:rPr>
        <w:t>Mediator’s Curriculum Vitae</w:t>
      </w:r>
    </w:p>
    <w:tbl>
      <w:tblPr>
        <w:tblStyle w:val="TableGrid"/>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742"/>
      </w:tblGrid>
      <w:tr w:rsidR="009B32B8" w:rsidRPr="00CF182B" w14:paraId="6867059D" w14:textId="77777777" w:rsidTr="009B32B8">
        <w:tc>
          <w:tcPr>
            <w:tcW w:w="5000" w:type="pct"/>
            <w:shd w:val="clear" w:color="auto" w:fill="F2F2F2" w:themeFill="background1" w:themeFillShade="F2"/>
          </w:tcPr>
          <w:p w14:paraId="30F9560D" w14:textId="77777777" w:rsidR="009B32B8" w:rsidRPr="00CF182B" w:rsidRDefault="009B32B8" w:rsidP="00C170EA">
            <w:pPr>
              <w:spacing w:before="120" w:after="120" w:line="240" w:lineRule="auto"/>
              <w:rPr>
                <w:rFonts w:ascii="Gilroy Medium" w:eastAsia="Times New Roman" w:hAnsi="Gilroy Medium" w:cs="Arial"/>
                <w:sz w:val="20"/>
                <w:szCs w:val="20"/>
              </w:rPr>
            </w:pPr>
            <w:r w:rsidRPr="00CF182B">
              <w:rPr>
                <w:rFonts w:ascii="Gilroy Medium" w:eastAsia="Times New Roman" w:hAnsi="Gilroy Medium" w:cs="Arial"/>
                <w:b/>
                <w:sz w:val="20"/>
                <w:szCs w:val="20"/>
              </w:rPr>
              <w:t>Personal Particulars</w:t>
            </w:r>
          </w:p>
        </w:tc>
      </w:tr>
      <w:tr w:rsidR="009B32B8" w:rsidRPr="00CF182B" w14:paraId="44053C91" w14:textId="77777777" w:rsidTr="009B32B8">
        <w:tc>
          <w:tcPr>
            <w:tcW w:w="5000" w:type="pct"/>
          </w:tcPr>
          <w:p w14:paraId="12BAB8D5" w14:textId="77777777" w:rsidR="009B32B8" w:rsidRPr="00CF182B"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First Name</w:t>
            </w:r>
          </w:p>
          <w:p w14:paraId="1E936A14" w14:textId="23CF2A28" w:rsidR="009B32B8" w:rsidRPr="008F0564" w:rsidRDefault="00D82C11" w:rsidP="00C170EA">
            <w:pPr>
              <w:spacing w:before="120" w:after="120" w:line="240" w:lineRule="auto"/>
              <w:contextualSpacing/>
              <w:rPr>
                <w:rFonts w:ascii="Gilroy Medium" w:eastAsia="Times New Roman" w:hAnsi="Gilroy Medium" w:cs="Arial"/>
              </w:rPr>
            </w:pPr>
            <w:r>
              <w:rPr>
                <w:rFonts w:ascii="Gilroy Medium" w:eastAsia="Times New Roman" w:hAnsi="Gilroy Medium" w:cs="Arial"/>
              </w:rPr>
              <w:t>Chao Hui</w:t>
            </w:r>
          </w:p>
          <w:p w14:paraId="363C57E8" w14:textId="3B9D5A06" w:rsidR="008F0564" w:rsidRPr="00CF182B" w:rsidRDefault="008F0564" w:rsidP="00C170EA">
            <w:pPr>
              <w:spacing w:before="120" w:after="120" w:line="240" w:lineRule="auto"/>
              <w:contextualSpacing/>
              <w:rPr>
                <w:rFonts w:ascii="Gilroy Medium" w:eastAsia="Times New Roman" w:hAnsi="Gilroy Medium" w:cs="Arial"/>
                <w:sz w:val="18"/>
                <w:szCs w:val="18"/>
              </w:rPr>
            </w:pPr>
          </w:p>
        </w:tc>
      </w:tr>
      <w:tr w:rsidR="009B32B8" w:rsidRPr="00CF182B" w14:paraId="5F2AFA88" w14:textId="77777777" w:rsidTr="009B32B8">
        <w:tc>
          <w:tcPr>
            <w:tcW w:w="5000" w:type="pct"/>
          </w:tcPr>
          <w:p w14:paraId="735A3DEC" w14:textId="5D9103AA" w:rsidR="009B32B8"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Last Name</w:t>
            </w:r>
          </w:p>
          <w:p w14:paraId="1F46875F" w14:textId="669AD22C" w:rsidR="00D82C11" w:rsidRPr="00CF182B" w:rsidRDefault="00D82C11" w:rsidP="00C170EA">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sz w:val="18"/>
                <w:szCs w:val="18"/>
              </w:rPr>
              <w:t>Quan</w:t>
            </w:r>
          </w:p>
          <w:p w14:paraId="22E25030" w14:textId="20518B50" w:rsidR="009B32B8" w:rsidRPr="00CF182B" w:rsidRDefault="009B32B8" w:rsidP="00C71C38">
            <w:pPr>
              <w:spacing w:before="120" w:after="120" w:line="240" w:lineRule="auto"/>
              <w:contextualSpacing/>
              <w:rPr>
                <w:rFonts w:ascii="Gilroy Medium" w:eastAsia="Times New Roman" w:hAnsi="Gilroy Medium" w:cs="Arial"/>
                <w:sz w:val="18"/>
                <w:szCs w:val="18"/>
              </w:rPr>
            </w:pPr>
          </w:p>
        </w:tc>
      </w:tr>
      <w:tr w:rsidR="009B32B8" w:rsidRPr="00CF182B" w14:paraId="0D945362" w14:textId="77777777" w:rsidTr="009B32B8">
        <w:tc>
          <w:tcPr>
            <w:tcW w:w="5000" w:type="pct"/>
          </w:tcPr>
          <w:p w14:paraId="5B822D62" w14:textId="77777777" w:rsidR="009B32B8" w:rsidRPr="00CF182B"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Designation</w:t>
            </w:r>
          </w:p>
          <w:p w14:paraId="6096A066" w14:textId="19E50640" w:rsidR="00D82C11" w:rsidRPr="00CF182B" w:rsidRDefault="00D82C11" w:rsidP="00C71C38">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sz w:val="18"/>
                <w:szCs w:val="18"/>
              </w:rPr>
              <w:t>Senior Partner</w:t>
            </w:r>
          </w:p>
        </w:tc>
      </w:tr>
      <w:tr w:rsidR="009B32B8" w:rsidRPr="00CF182B" w14:paraId="22A95EAF" w14:textId="77777777" w:rsidTr="009B32B8">
        <w:tc>
          <w:tcPr>
            <w:tcW w:w="5000" w:type="pct"/>
          </w:tcPr>
          <w:p w14:paraId="1183FEFE" w14:textId="240E5775" w:rsidR="009B32B8"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Organisation</w:t>
            </w:r>
          </w:p>
          <w:p w14:paraId="1AFE23A0" w14:textId="16224252" w:rsidR="009B32B8" w:rsidRPr="00CF182B" w:rsidRDefault="006A082E" w:rsidP="00C71C38">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sz w:val="18"/>
                <w:szCs w:val="18"/>
              </w:rPr>
              <w:t>(Guan</w:t>
            </w:r>
            <w:r w:rsidR="002418F7">
              <w:rPr>
                <w:rFonts w:ascii="Gilroy Medium" w:eastAsia="Times New Roman" w:hAnsi="Gilroy Medium" w:cs="Arial"/>
                <w:sz w:val="18"/>
                <w:szCs w:val="18"/>
              </w:rPr>
              <w:t>gxin Junda) ETR Law Firm</w:t>
            </w:r>
          </w:p>
        </w:tc>
      </w:tr>
      <w:tr w:rsidR="009B32B8" w:rsidRPr="00CF182B" w14:paraId="0A669E19" w14:textId="77777777" w:rsidTr="009B32B8">
        <w:tc>
          <w:tcPr>
            <w:tcW w:w="5000" w:type="pct"/>
          </w:tcPr>
          <w:p w14:paraId="3EED5537" w14:textId="5828626B" w:rsidR="009B32B8" w:rsidRPr="00CF182B" w:rsidRDefault="00435033"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N</w:t>
            </w:r>
            <w:r w:rsidR="009B32B8" w:rsidRPr="00CF182B">
              <w:rPr>
                <w:rFonts w:ascii="Gilroy Medium" w:eastAsia="Times New Roman" w:hAnsi="Gilroy Medium" w:cs="Arial"/>
                <w:sz w:val="18"/>
                <w:szCs w:val="18"/>
              </w:rPr>
              <w:t xml:space="preserve">ationality </w:t>
            </w:r>
          </w:p>
          <w:p w14:paraId="4259CEFD" w14:textId="468F4DD5" w:rsidR="008F0564" w:rsidRPr="00CF182B" w:rsidRDefault="002418F7" w:rsidP="00C71C38">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sz w:val="18"/>
                <w:szCs w:val="18"/>
              </w:rPr>
              <w:t>Chinese</w:t>
            </w:r>
          </w:p>
        </w:tc>
      </w:tr>
      <w:tr w:rsidR="00435033" w:rsidRPr="00CF182B" w14:paraId="1D779D4B" w14:textId="77777777" w:rsidTr="009B32B8">
        <w:tc>
          <w:tcPr>
            <w:tcW w:w="5000" w:type="pct"/>
          </w:tcPr>
          <w:p w14:paraId="70D3E13B" w14:textId="4524C8A8" w:rsidR="00435033" w:rsidRPr="00CF182B" w:rsidRDefault="00435033"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 xml:space="preserve">Languages (Native </w:t>
            </w:r>
            <w:r w:rsidR="00A57DEC" w:rsidRPr="00CF182B">
              <w:rPr>
                <w:rFonts w:ascii="Gilroy Medium" w:eastAsia="Times New Roman" w:hAnsi="Gilroy Medium" w:cs="Arial"/>
                <w:sz w:val="18"/>
                <w:szCs w:val="18"/>
              </w:rPr>
              <w:t>and/</w:t>
            </w:r>
            <w:r w:rsidRPr="00CF182B">
              <w:rPr>
                <w:rFonts w:ascii="Gilroy Medium" w:eastAsia="Times New Roman" w:hAnsi="Gilroy Medium" w:cs="Arial"/>
                <w:sz w:val="18"/>
                <w:szCs w:val="18"/>
              </w:rPr>
              <w:t>or professional working proficiency)</w:t>
            </w:r>
          </w:p>
          <w:p w14:paraId="36315431" w14:textId="534D794B" w:rsidR="008F0564" w:rsidRPr="00CF182B" w:rsidRDefault="00847EB6" w:rsidP="00C71C38">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sz w:val="18"/>
                <w:szCs w:val="18"/>
              </w:rPr>
              <w:t>Native Chinese and Native Cantonese, English</w:t>
            </w:r>
          </w:p>
        </w:tc>
      </w:tr>
      <w:tr w:rsidR="009B32B8" w:rsidRPr="00CF182B" w14:paraId="321A0249" w14:textId="77777777" w:rsidTr="009B32B8">
        <w:tc>
          <w:tcPr>
            <w:tcW w:w="5000" w:type="pct"/>
            <w:shd w:val="clear" w:color="auto" w:fill="F2F2F2" w:themeFill="background1" w:themeFillShade="F2"/>
          </w:tcPr>
          <w:p w14:paraId="1DCBE4EC" w14:textId="77777777" w:rsidR="009B32B8" w:rsidRPr="00CF182B" w:rsidRDefault="009B32B8" w:rsidP="00C170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 xml:space="preserve">Mediation Practice Areas </w:t>
            </w:r>
          </w:p>
        </w:tc>
      </w:tr>
      <w:tr w:rsidR="009B32B8" w:rsidRPr="00CF182B" w14:paraId="7E64DFD9" w14:textId="77777777" w:rsidTr="009B32B8">
        <w:tc>
          <w:tcPr>
            <w:tcW w:w="5000" w:type="pct"/>
          </w:tcPr>
          <w:p w14:paraId="2AD6681D" w14:textId="3E32F99C" w:rsidR="009B32B8" w:rsidRPr="00CF182B" w:rsidRDefault="009B32B8" w:rsidP="00C170EA">
            <w:pPr>
              <w:spacing w:before="120" w:after="120" w:line="240" w:lineRule="auto"/>
              <w:rPr>
                <w:rFonts w:ascii="Gilroy Medium" w:eastAsia="Times New Roman" w:hAnsi="Gilroy Medium" w:cs="Arial"/>
                <w:sz w:val="18"/>
                <w:szCs w:val="18"/>
              </w:rPr>
            </w:pPr>
            <w:r w:rsidRPr="00CF182B">
              <w:rPr>
                <w:rFonts w:ascii="Gilroy Medium" w:eastAsia="Times New Roman" w:hAnsi="Gilroy Medium" w:cs="Arial"/>
                <w:i/>
                <w:sz w:val="18"/>
                <w:szCs w:val="18"/>
              </w:rPr>
              <w:t>Please select as many areas as may be applicable.</w:t>
            </w:r>
          </w:p>
        </w:tc>
      </w:tr>
      <w:tr w:rsidR="009B32B8" w:rsidRPr="00CF182B" w14:paraId="34619299" w14:textId="77777777" w:rsidTr="009B32B8">
        <w:tc>
          <w:tcPr>
            <w:tcW w:w="5000" w:type="pct"/>
          </w:tcPr>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9B32B8" w:rsidRPr="00CF182B" w14:paraId="099BC710" w14:textId="77777777" w:rsidTr="00C170EA">
              <w:tc>
                <w:tcPr>
                  <w:tcW w:w="4820" w:type="dxa"/>
                </w:tcPr>
                <w:p w14:paraId="7EEC7453" w14:textId="28F34DB3" w:rsidR="009B32B8" w:rsidRPr="00CF182B" w:rsidRDefault="00847EB6" w:rsidP="00C170EA">
                  <w:pPr>
                    <w:spacing w:before="120" w:after="0" w:line="240" w:lineRule="auto"/>
                    <w:rPr>
                      <w:rFonts w:ascii="Gilroy Medium" w:eastAsia="Times New Roman" w:hAnsi="Gilroy Medium" w:cs="Arial"/>
                      <w:sz w:val="18"/>
                      <w:szCs w:val="18"/>
                    </w:rPr>
                  </w:pPr>
                  <w:r>
                    <w:rPr>
                      <w:rFonts w:ascii="Gilroy Medium" w:eastAsia="Times New Roman" w:hAnsi="Gilroy Medium" w:cs="Arial"/>
                      <w:bCs/>
                      <w:sz w:val="18"/>
                      <w:szCs w:val="18"/>
                      <w:lang w:val="en-US"/>
                    </w:rPr>
                    <w:fldChar w:fldCharType="begin">
                      <w:ffData>
                        <w:name w:val="Check1"/>
                        <w:enabled/>
                        <w:calcOnExit w:val="0"/>
                        <w:checkBox>
                          <w:sizeAuto/>
                          <w:default w:val="1"/>
                        </w:checkBox>
                      </w:ffData>
                    </w:fldChar>
                  </w:r>
                  <w:bookmarkStart w:id="0" w:name="Check1"/>
                  <w:r>
                    <w:rPr>
                      <w:rFonts w:ascii="Gilroy Medium" w:eastAsia="Times New Roman" w:hAnsi="Gilroy Medium" w:cs="Arial"/>
                      <w:bCs/>
                      <w:sz w:val="18"/>
                      <w:szCs w:val="18"/>
                      <w:lang w:val="en-US"/>
                    </w:rPr>
                    <w:instrText xml:space="preserve"> FORMCHECKBOX </w:instrText>
                  </w:r>
                  <w:r>
                    <w:rPr>
                      <w:rFonts w:ascii="Gilroy Medium" w:eastAsia="Times New Roman" w:hAnsi="Gilroy Medium" w:cs="Arial"/>
                      <w:bCs/>
                      <w:sz w:val="18"/>
                      <w:szCs w:val="18"/>
                      <w:lang w:val="en-US"/>
                    </w:rPr>
                  </w:r>
                  <w:r>
                    <w:rPr>
                      <w:rFonts w:ascii="Gilroy Medium" w:eastAsia="Times New Roman" w:hAnsi="Gilroy Medium" w:cs="Arial"/>
                      <w:bCs/>
                      <w:sz w:val="18"/>
                      <w:szCs w:val="18"/>
                      <w:lang w:val="en-US"/>
                    </w:rPr>
                    <w:fldChar w:fldCharType="end"/>
                  </w:r>
                  <w:bookmarkEnd w:id="0"/>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 xml:space="preserve">Accountancy </w:t>
                  </w:r>
                </w:p>
                <w:p w14:paraId="503794F4" w14:textId="485316FC" w:rsidR="009B32B8" w:rsidRPr="00CF182B"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E57345">
                    <w:rPr>
                      <w:rFonts w:ascii="Gilroy Medium" w:eastAsia="Times New Roman" w:hAnsi="Gilroy Medium" w:cs="Arial"/>
                      <w:bCs/>
                      <w:sz w:val="18"/>
                      <w:szCs w:val="18"/>
                      <w:lang w:val="en-US"/>
                    </w:rPr>
                  </w:r>
                  <w:r w:rsidR="00E57345">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Pr="00CF182B">
                    <w:rPr>
                      <w:rFonts w:ascii="Gilroy Medium" w:eastAsia="Times New Roman" w:hAnsi="Gilroy Medium" w:cs="Arial"/>
                      <w:bCs/>
                      <w:sz w:val="18"/>
                      <w:szCs w:val="18"/>
                      <w:lang w:val="en-US"/>
                    </w:rPr>
                    <w:t xml:space="preserve"> </w:t>
                  </w:r>
                  <w:r w:rsidRPr="00CF182B">
                    <w:rPr>
                      <w:rFonts w:ascii="Gilroy Medium" w:eastAsia="Times New Roman" w:hAnsi="Gilroy Medium" w:cs="Arial"/>
                      <w:sz w:val="18"/>
                      <w:szCs w:val="18"/>
                    </w:rPr>
                    <w:t>Aviation &amp; Airports</w:t>
                  </w:r>
                </w:p>
                <w:p w14:paraId="7F5A37C4" w14:textId="1B2AFA75" w:rsidR="009B32B8" w:rsidRPr="00CF182B" w:rsidRDefault="00847EB6" w:rsidP="00C170EA">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bCs/>
                      <w:sz w:val="18"/>
                      <w:szCs w:val="18"/>
                      <w:lang w:val="en-US"/>
                    </w:rPr>
                    <w:fldChar w:fldCharType="begin">
                      <w:ffData>
                        <w:name w:val=""/>
                        <w:enabled/>
                        <w:calcOnExit w:val="0"/>
                        <w:checkBox>
                          <w:sizeAuto/>
                          <w:default w:val="1"/>
                        </w:checkBox>
                      </w:ffData>
                    </w:fldChar>
                  </w:r>
                  <w:r>
                    <w:rPr>
                      <w:rFonts w:ascii="Gilroy Medium" w:eastAsia="Times New Roman" w:hAnsi="Gilroy Medium" w:cs="Arial"/>
                      <w:bCs/>
                      <w:sz w:val="18"/>
                      <w:szCs w:val="18"/>
                      <w:lang w:val="en-US"/>
                    </w:rPr>
                    <w:instrText xml:space="preserve"> FORMCHECKBOX </w:instrText>
                  </w:r>
                  <w:r>
                    <w:rPr>
                      <w:rFonts w:ascii="Gilroy Medium" w:eastAsia="Times New Roman" w:hAnsi="Gilroy Medium" w:cs="Arial"/>
                      <w:bCs/>
                      <w:sz w:val="18"/>
                      <w:szCs w:val="18"/>
                      <w:lang w:val="en-US"/>
                    </w:rPr>
                  </w:r>
                  <w:r>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 xml:space="preserve">Banking/Finance </w:t>
                  </w:r>
                </w:p>
                <w:p w14:paraId="431A6652" w14:textId="6969E7FC" w:rsidR="009B32B8" w:rsidRPr="00CF182B"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E57345">
                    <w:rPr>
                      <w:rFonts w:ascii="Gilroy Medium" w:eastAsia="Times New Roman" w:hAnsi="Gilroy Medium" w:cs="Arial"/>
                      <w:bCs/>
                      <w:sz w:val="18"/>
                      <w:szCs w:val="18"/>
                      <w:lang w:val="en-US"/>
                    </w:rPr>
                  </w:r>
                  <w:r w:rsidR="00E57345">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Pr="00CF182B">
                    <w:rPr>
                      <w:rFonts w:ascii="Gilroy Medium" w:eastAsia="Times New Roman" w:hAnsi="Gilroy Medium" w:cs="Arial"/>
                      <w:bCs/>
                      <w:sz w:val="18"/>
                      <w:szCs w:val="18"/>
                      <w:lang w:val="en-US"/>
                    </w:rPr>
                    <w:t xml:space="preserve"> Business Interruption analysis</w:t>
                  </w:r>
                  <w:r w:rsidRPr="00CF182B">
                    <w:rPr>
                      <w:rFonts w:ascii="Gilroy Medium" w:eastAsia="Times New Roman" w:hAnsi="Gilroy Medium" w:cs="Arial"/>
                      <w:sz w:val="18"/>
                      <w:szCs w:val="18"/>
                    </w:rPr>
                    <w:t xml:space="preserve">   </w:t>
                  </w:r>
                  <w:r w:rsidRPr="00CF182B">
                    <w:rPr>
                      <w:rFonts w:ascii="Gilroy Medium" w:eastAsia="Times New Roman" w:hAnsi="Gilroy Medium" w:cs="Arial"/>
                      <w:sz w:val="18"/>
                      <w:szCs w:val="18"/>
                    </w:rPr>
                    <w:br/>
                  </w:r>
                  <w:r w:rsidRPr="00CF182B">
                    <w:rPr>
                      <w:rFonts w:ascii="Gilroy Medium" w:eastAsia="Times New Roman" w:hAnsi="Gilroy Medium" w:cs="Arial"/>
                      <w:bCs/>
                      <w:sz w:val="18"/>
                      <w:szCs w:val="18"/>
                      <w:lang w:val="en-US"/>
                    </w:rPr>
                    <w:fldChar w:fldCharType="begin">
                      <w:ffData>
                        <w:name w:val="Check1"/>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E57345">
                    <w:rPr>
                      <w:rFonts w:ascii="Gilroy Medium" w:eastAsia="Times New Roman" w:hAnsi="Gilroy Medium" w:cs="Arial"/>
                      <w:bCs/>
                      <w:sz w:val="18"/>
                      <w:szCs w:val="18"/>
                      <w:lang w:val="en-US"/>
                    </w:rPr>
                  </w:r>
                  <w:r w:rsidR="00E57345">
                    <w:rPr>
                      <w:rFonts w:ascii="Gilroy Medium" w:eastAsia="Times New Roman" w:hAnsi="Gilroy Medium" w:cs="Arial"/>
                      <w:bCs/>
                      <w:sz w:val="18"/>
                      <w:szCs w:val="18"/>
                      <w:lang w:val="en-US"/>
                    </w:rPr>
                    <w:fldChar w:fldCharType="separate"/>
                  </w:r>
                  <w:r w:rsidRPr="00CF182B">
                    <w:rPr>
                      <w:rFonts w:ascii="Gilroy Medium" w:eastAsia="Times New Roman" w:hAnsi="Gilroy Medium" w:cs="Arial"/>
                      <w:sz w:val="18"/>
                      <w:szCs w:val="18"/>
                    </w:rPr>
                    <w:fldChar w:fldCharType="end"/>
                  </w:r>
                  <w:r w:rsidRPr="00CF182B">
                    <w:rPr>
                      <w:rFonts w:ascii="Gilroy Medium" w:eastAsia="Times New Roman" w:hAnsi="Gilroy Medium" w:cs="Arial"/>
                      <w:sz w:val="18"/>
                      <w:szCs w:val="18"/>
                    </w:rPr>
                    <w:t xml:space="preserve"> Energy</w:t>
                  </w:r>
                </w:p>
                <w:p w14:paraId="3B38DC90" w14:textId="15BD8521" w:rsidR="009B32B8" w:rsidRPr="00CF182B" w:rsidRDefault="00847EB6" w:rsidP="00C170EA">
                  <w:pPr>
                    <w:spacing w:before="120" w:after="120" w:line="240" w:lineRule="auto"/>
                    <w:contextualSpacing/>
                    <w:rPr>
                      <w:rFonts w:ascii="Gilroy Medium" w:eastAsia="Times New Roman" w:hAnsi="Gilroy Medium" w:cs="Arial"/>
                      <w:bCs/>
                      <w:sz w:val="18"/>
                      <w:szCs w:val="18"/>
                      <w:lang w:val="en-US"/>
                    </w:rPr>
                  </w:pPr>
                  <w:r>
                    <w:rPr>
                      <w:rFonts w:ascii="Gilroy Medium" w:eastAsia="Times New Roman" w:hAnsi="Gilroy Medium" w:cs="Arial"/>
                      <w:bCs/>
                      <w:sz w:val="18"/>
                      <w:szCs w:val="18"/>
                      <w:lang w:val="en-US"/>
                    </w:rPr>
                    <w:fldChar w:fldCharType="begin">
                      <w:ffData>
                        <w:name w:val=""/>
                        <w:enabled/>
                        <w:calcOnExit w:val="0"/>
                        <w:checkBox>
                          <w:sizeAuto/>
                          <w:default w:val="1"/>
                        </w:checkBox>
                      </w:ffData>
                    </w:fldChar>
                  </w:r>
                  <w:r>
                    <w:rPr>
                      <w:rFonts w:ascii="Gilroy Medium" w:eastAsia="Times New Roman" w:hAnsi="Gilroy Medium" w:cs="Arial"/>
                      <w:bCs/>
                      <w:sz w:val="18"/>
                      <w:szCs w:val="18"/>
                      <w:lang w:val="en-US"/>
                    </w:rPr>
                    <w:instrText xml:space="preserve"> FORMCHECKBOX </w:instrText>
                  </w:r>
                  <w:r>
                    <w:rPr>
                      <w:rFonts w:ascii="Gilroy Medium" w:eastAsia="Times New Roman" w:hAnsi="Gilroy Medium" w:cs="Arial"/>
                      <w:bCs/>
                      <w:sz w:val="18"/>
                      <w:szCs w:val="18"/>
                      <w:lang w:val="en-US"/>
                    </w:rPr>
                  </w:r>
                  <w:r>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 xml:space="preserve">Information Technology </w:t>
                  </w:r>
                  <w:r w:rsidR="009B32B8" w:rsidRPr="00CF182B">
                    <w:rPr>
                      <w:rFonts w:ascii="Gilroy Medium" w:eastAsia="Times New Roman" w:hAnsi="Gilroy Medium" w:cs="Arial"/>
                      <w:sz w:val="18"/>
                      <w:szCs w:val="18"/>
                    </w:rPr>
                    <w:br/>
                  </w:r>
                  <w:r w:rsidR="009B32B8"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009B32B8" w:rsidRPr="00CF182B">
                    <w:rPr>
                      <w:rFonts w:ascii="Gilroy Medium" w:eastAsia="Times New Roman" w:hAnsi="Gilroy Medium" w:cs="Arial"/>
                      <w:bCs/>
                      <w:sz w:val="18"/>
                      <w:szCs w:val="18"/>
                      <w:lang w:val="en-US"/>
                    </w:rPr>
                    <w:instrText xml:space="preserve"> FORMCHECKBOX </w:instrText>
                  </w:r>
                  <w:r w:rsidR="00E57345">
                    <w:rPr>
                      <w:rFonts w:ascii="Gilroy Medium" w:eastAsia="Times New Roman" w:hAnsi="Gilroy Medium" w:cs="Arial"/>
                      <w:bCs/>
                      <w:sz w:val="18"/>
                      <w:szCs w:val="18"/>
                      <w:lang w:val="en-US"/>
                    </w:rPr>
                  </w:r>
                  <w:r w:rsidR="00E57345">
                    <w:rPr>
                      <w:rFonts w:ascii="Gilroy Medium" w:eastAsia="Times New Roman" w:hAnsi="Gilroy Medium" w:cs="Arial"/>
                      <w:bCs/>
                      <w:sz w:val="18"/>
                      <w:szCs w:val="18"/>
                      <w:lang w:val="en-US"/>
                    </w:rPr>
                    <w:fldChar w:fldCharType="separate"/>
                  </w:r>
                  <w:r w:rsidR="009B32B8" w:rsidRPr="00CF182B">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Intellectual Property</w:t>
                  </w:r>
                </w:p>
                <w:p w14:paraId="08FCE3A8" w14:textId="39FBF851" w:rsidR="009B32B8" w:rsidRPr="00CF182B" w:rsidRDefault="00C71C38" w:rsidP="009B32B8">
                  <w:pPr>
                    <w:spacing w:before="120" w:after="120" w:line="240" w:lineRule="auto"/>
                    <w:contextualSpacing/>
                    <w:rPr>
                      <w:rFonts w:ascii="Gilroy Medium" w:eastAsia="Times New Roman" w:hAnsi="Gilroy Medium" w:cs="Arial"/>
                      <w:bCs/>
                      <w:sz w:val="18"/>
                      <w:szCs w:val="18"/>
                      <w:lang w:val="en-US"/>
                    </w:rPr>
                  </w:pP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E57345">
                    <w:rPr>
                      <w:rFonts w:ascii="Gilroy Medium" w:eastAsia="Times New Roman" w:hAnsi="Gilroy Medium" w:cs="Arial"/>
                      <w:bCs/>
                      <w:sz w:val="18"/>
                      <w:szCs w:val="18"/>
                      <w:lang w:val="en-US"/>
                    </w:rPr>
                  </w:r>
                  <w:r w:rsidR="00E57345">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I</w:t>
                  </w:r>
                  <w:r w:rsidR="007A5AA9" w:rsidRPr="00CF182B">
                    <w:rPr>
                      <w:rFonts w:ascii="Gilroy Medium" w:eastAsia="Times New Roman" w:hAnsi="Gilroy Medium" w:cs="Arial"/>
                      <w:sz w:val="18"/>
                      <w:szCs w:val="18"/>
                    </w:rPr>
                    <w:t>nfrastructure</w:t>
                  </w:r>
                  <w:r w:rsidR="009B32B8" w:rsidRPr="00CF182B">
                    <w:rPr>
                      <w:rFonts w:ascii="Gilroy Medium" w:eastAsia="Times New Roman" w:hAnsi="Gilroy Medium" w:cs="Arial"/>
                      <w:bCs/>
                      <w:sz w:val="18"/>
                      <w:szCs w:val="18"/>
                      <w:lang w:val="en-US"/>
                    </w:rPr>
                    <w:t>/</w:t>
                  </w:r>
                  <w:r w:rsidR="009B32B8" w:rsidRPr="00CF182B">
                    <w:rPr>
                      <w:rFonts w:ascii="Gilroy Medium" w:eastAsia="Times New Roman" w:hAnsi="Gilroy Medium" w:cs="Arial"/>
                      <w:sz w:val="18"/>
                      <w:szCs w:val="18"/>
                    </w:rPr>
                    <w:t>Construction/Engineering</w:t>
                  </w:r>
                  <w:r w:rsidR="009B32B8" w:rsidRPr="00CF182B">
                    <w:rPr>
                      <w:rFonts w:ascii="Gilroy Medium" w:eastAsia="Times New Roman" w:hAnsi="Gilroy Medium" w:cs="Arial"/>
                      <w:sz w:val="18"/>
                      <w:szCs w:val="18"/>
                    </w:rPr>
                    <w:br/>
                  </w: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E57345">
                    <w:rPr>
                      <w:rFonts w:ascii="Gilroy Medium" w:eastAsia="Times New Roman" w:hAnsi="Gilroy Medium" w:cs="Arial"/>
                      <w:bCs/>
                      <w:sz w:val="18"/>
                      <w:szCs w:val="18"/>
                      <w:lang w:val="en-US"/>
                    </w:rPr>
                  </w:r>
                  <w:r w:rsidR="00E57345">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Maritime &amp; Shipping Logistics</w:t>
                  </w:r>
                  <w:r w:rsidR="009B32B8" w:rsidRPr="00CF182B">
                    <w:rPr>
                      <w:rFonts w:ascii="Gilroy Medium" w:eastAsia="Times New Roman" w:hAnsi="Gilroy Medium" w:cs="Arial"/>
                      <w:sz w:val="18"/>
                      <w:szCs w:val="18"/>
                    </w:rPr>
                    <w:t xml:space="preserve">  </w:t>
                  </w:r>
                  <w:r w:rsidR="009B32B8" w:rsidRPr="00CF182B">
                    <w:rPr>
                      <w:rFonts w:ascii="Gilroy Medium" w:eastAsia="Times New Roman" w:hAnsi="Gilroy Medium" w:cs="Arial"/>
                      <w:sz w:val="18"/>
                      <w:szCs w:val="18"/>
                    </w:rPr>
                    <w:br/>
                  </w:r>
                </w:p>
              </w:tc>
              <w:tc>
                <w:tcPr>
                  <w:tcW w:w="4820" w:type="dxa"/>
                  <w:hideMark/>
                </w:tcPr>
                <w:p w14:paraId="68B659C1" w14:textId="095361AD" w:rsidR="009B32B8" w:rsidRPr="00CF182B" w:rsidRDefault="00847EB6" w:rsidP="00C170EA">
                  <w:pPr>
                    <w:spacing w:before="120" w:after="0" w:line="240" w:lineRule="auto"/>
                    <w:rPr>
                      <w:rFonts w:ascii="Gilroy Medium" w:eastAsia="Times New Roman" w:hAnsi="Gilroy Medium" w:cs="Arial"/>
                      <w:bCs/>
                      <w:sz w:val="18"/>
                      <w:szCs w:val="18"/>
                    </w:rPr>
                  </w:pPr>
                  <w:r>
                    <w:rPr>
                      <w:rFonts w:ascii="Gilroy Medium" w:eastAsia="Times New Roman" w:hAnsi="Gilroy Medium" w:cs="Arial"/>
                      <w:bCs/>
                      <w:sz w:val="18"/>
                      <w:szCs w:val="18"/>
                      <w:lang w:val="en-US"/>
                    </w:rPr>
                    <w:fldChar w:fldCharType="begin">
                      <w:ffData>
                        <w:name w:val=""/>
                        <w:enabled/>
                        <w:calcOnExit w:val="0"/>
                        <w:checkBox>
                          <w:sizeAuto/>
                          <w:default w:val="1"/>
                        </w:checkBox>
                      </w:ffData>
                    </w:fldChar>
                  </w:r>
                  <w:r>
                    <w:rPr>
                      <w:rFonts w:ascii="Gilroy Medium" w:eastAsia="Times New Roman" w:hAnsi="Gilroy Medium" w:cs="Arial"/>
                      <w:bCs/>
                      <w:sz w:val="18"/>
                      <w:szCs w:val="18"/>
                      <w:lang w:val="en-US"/>
                    </w:rPr>
                    <w:instrText xml:space="preserve"> FORMCHECKBOX </w:instrText>
                  </w:r>
                  <w:r>
                    <w:rPr>
                      <w:rFonts w:ascii="Gilroy Medium" w:eastAsia="Times New Roman" w:hAnsi="Gilroy Medium" w:cs="Arial"/>
                      <w:bCs/>
                      <w:sz w:val="18"/>
                      <w:szCs w:val="18"/>
                      <w:lang w:val="en-US"/>
                    </w:rPr>
                  </w:r>
                  <w:r>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bCs/>
                      <w:sz w:val="18"/>
                      <w:szCs w:val="18"/>
                    </w:rPr>
                    <w:t>Mining</w:t>
                  </w:r>
                  <w:r w:rsidR="009B32B8" w:rsidRPr="00CF182B">
                    <w:rPr>
                      <w:rFonts w:ascii="Gilroy Medium" w:eastAsia="Times New Roman" w:hAnsi="Gilroy Medium" w:cs="Arial"/>
                      <w:bCs/>
                      <w:sz w:val="18"/>
                      <w:szCs w:val="18"/>
                    </w:rPr>
                    <w:br/>
                  </w:r>
                  <w:r w:rsidR="00C71C38"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00C71C38" w:rsidRPr="00CF182B">
                    <w:rPr>
                      <w:rFonts w:ascii="Gilroy Medium" w:eastAsia="Times New Roman" w:hAnsi="Gilroy Medium" w:cs="Arial"/>
                      <w:bCs/>
                      <w:sz w:val="18"/>
                      <w:szCs w:val="18"/>
                      <w:lang w:val="en-US"/>
                    </w:rPr>
                    <w:instrText xml:space="preserve"> FORMCHECKBOX </w:instrText>
                  </w:r>
                  <w:r w:rsidR="00E57345">
                    <w:rPr>
                      <w:rFonts w:ascii="Gilroy Medium" w:eastAsia="Times New Roman" w:hAnsi="Gilroy Medium" w:cs="Arial"/>
                      <w:bCs/>
                      <w:sz w:val="18"/>
                      <w:szCs w:val="18"/>
                      <w:lang w:val="en-US"/>
                    </w:rPr>
                  </w:r>
                  <w:r w:rsidR="00E57345">
                    <w:rPr>
                      <w:rFonts w:ascii="Gilroy Medium" w:eastAsia="Times New Roman" w:hAnsi="Gilroy Medium" w:cs="Arial"/>
                      <w:bCs/>
                      <w:sz w:val="18"/>
                      <w:szCs w:val="18"/>
                      <w:lang w:val="en-US"/>
                    </w:rPr>
                    <w:fldChar w:fldCharType="separate"/>
                  </w:r>
                  <w:r w:rsidR="00C71C38" w:rsidRPr="00CF182B">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bCs/>
                      <w:sz w:val="18"/>
                      <w:szCs w:val="18"/>
                    </w:rPr>
                    <w:t>Workplace Health &amp; Safety</w:t>
                  </w:r>
                </w:p>
                <w:p w14:paraId="369E2405" w14:textId="6F98FEE3" w:rsidR="009B32B8" w:rsidRPr="00CF182B" w:rsidRDefault="009B32B8" w:rsidP="00C170EA">
                  <w:pPr>
                    <w:spacing w:before="120" w:after="120" w:line="240" w:lineRule="auto"/>
                    <w:contextualSpacing/>
                    <w:rPr>
                      <w:rFonts w:ascii="Gilroy Medium" w:eastAsia="Times New Roman" w:hAnsi="Gilroy Medium" w:cs="Arial"/>
                      <w:bCs/>
                      <w:sz w:val="18"/>
                      <w:szCs w:val="18"/>
                      <w:lang w:val="en-US"/>
                    </w:rPr>
                  </w:pP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E57345">
                    <w:rPr>
                      <w:rFonts w:ascii="Gilroy Medium" w:eastAsia="Times New Roman" w:hAnsi="Gilroy Medium" w:cs="Arial"/>
                      <w:bCs/>
                      <w:sz w:val="18"/>
                      <w:szCs w:val="18"/>
                      <w:lang w:val="en-US"/>
                    </w:rPr>
                  </w:r>
                  <w:r w:rsidR="00E57345">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Pr="00CF182B">
                    <w:rPr>
                      <w:rFonts w:ascii="Gilroy Medium" w:eastAsia="Times New Roman" w:hAnsi="Gilroy Medium" w:cs="Arial"/>
                      <w:bCs/>
                      <w:sz w:val="18"/>
                      <w:szCs w:val="18"/>
                      <w:lang w:val="en-US"/>
                    </w:rPr>
                    <w:t xml:space="preserve"> </w:t>
                  </w:r>
                  <w:r w:rsidRPr="00CF182B">
                    <w:rPr>
                      <w:rFonts w:ascii="Gilroy Medium" w:eastAsia="Times New Roman" w:hAnsi="Gilroy Medium" w:cs="Arial"/>
                      <w:sz w:val="18"/>
                      <w:szCs w:val="18"/>
                    </w:rPr>
                    <w:t>Oil &amp; Gas</w:t>
                  </w:r>
                </w:p>
                <w:p w14:paraId="7131E738" w14:textId="6091DABA" w:rsidR="009B32B8" w:rsidRPr="00CF182B" w:rsidRDefault="00847EB6" w:rsidP="00C170EA">
                  <w:pPr>
                    <w:spacing w:before="120" w:after="120" w:line="240" w:lineRule="auto"/>
                    <w:contextualSpacing/>
                    <w:rPr>
                      <w:rFonts w:ascii="Gilroy Medium" w:eastAsia="Times New Roman" w:hAnsi="Gilroy Medium" w:cs="Arial"/>
                      <w:sz w:val="18"/>
                      <w:szCs w:val="18"/>
                      <w:lang w:val="en-SG"/>
                    </w:rPr>
                  </w:pPr>
                  <w:r>
                    <w:rPr>
                      <w:rFonts w:ascii="Gilroy Medium" w:eastAsia="Times New Roman" w:hAnsi="Gilroy Medium" w:cs="Arial"/>
                      <w:bCs/>
                      <w:sz w:val="18"/>
                      <w:szCs w:val="18"/>
                      <w:lang w:val="en-US"/>
                    </w:rPr>
                    <w:fldChar w:fldCharType="begin">
                      <w:ffData>
                        <w:name w:val=""/>
                        <w:enabled/>
                        <w:calcOnExit w:val="0"/>
                        <w:checkBox>
                          <w:sizeAuto/>
                          <w:default w:val="1"/>
                        </w:checkBox>
                      </w:ffData>
                    </w:fldChar>
                  </w:r>
                  <w:r>
                    <w:rPr>
                      <w:rFonts w:ascii="Gilroy Medium" w:eastAsia="Times New Roman" w:hAnsi="Gilroy Medium" w:cs="Arial"/>
                      <w:bCs/>
                      <w:sz w:val="18"/>
                      <w:szCs w:val="18"/>
                      <w:lang w:val="en-US"/>
                    </w:rPr>
                    <w:instrText xml:space="preserve"> FORMCHECKBOX </w:instrText>
                  </w:r>
                  <w:r>
                    <w:rPr>
                      <w:rFonts w:ascii="Gilroy Medium" w:eastAsia="Times New Roman" w:hAnsi="Gilroy Medium" w:cs="Arial"/>
                      <w:bCs/>
                      <w:sz w:val="18"/>
                      <w:szCs w:val="18"/>
                      <w:lang w:val="en-US"/>
                    </w:rPr>
                  </w:r>
                  <w:r>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 xml:space="preserve">Real Estate </w:t>
                  </w:r>
                  <w:r w:rsidR="009B32B8" w:rsidRPr="00CF182B">
                    <w:rPr>
                      <w:rFonts w:ascii="Gilroy Medium" w:eastAsia="Times New Roman" w:hAnsi="Gilroy Medium" w:cs="Arial"/>
                      <w:sz w:val="18"/>
                      <w:szCs w:val="18"/>
                    </w:rPr>
                    <w:br/>
                  </w:r>
                  <w:r>
                    <w:rPr>
                      <w:rFonts w:ascii="Gilroy Medium" w:eastAsia="Times New Roman" w:hAnsi="Gilroy Medium" w:cs="Arial"/>
                      <w:bCs/>
                      <w:sz w:val="18"/>
                      <w:szCs w:val="18"/>
                      <w:lang w:val="en-US"/>
                    </w:rPr>
                    <w:fldChar w:fldCharType="begin">
                      <w:ffData>
                        <w:name w:val=""/>
                        <w:enabled/>
                        <w:calcOnExit w:val="0"/>
                        <w:checkBox>
                          <w:sizeAuto/>
                          <w:default w:val="1"/>
                        </w:checkBox>
                      </w:ffData>
                    </w:fldChar>
                  </w:r>
                  <w:r>
                    <w:rPr>
                      <w:rFonts w:ascii="Gilroy Medium" w:eastAsia="Times New Roman" w:hAnsi="Gilroy Medium" w:cs="Arial"/>
                      <w:bCs/>
                      <w:sz w:val="18"/>
                      <w:szCs w:val="18"/>
                      <w:lang w:val="en-US"/>
                    </w:rPr>
                    <w:instrText xml:space="preserve"> FORMCHECKBOX </w:instrText>
                  </w:r>
                  <w:r>
                    <w:rPr>
                      <w:rFonts w:ascii="Gilroy Medium" w:eastAsia="Times New Roman" w:hAnsi="Gilroy Medium" w:cs="Arial"/>
                      <w:bCs/>
                      <w:sz w:val="18"/>
                      <w:szCs w:val="18"/>
                      <w:lang w:val="en-US"/>
                    </w:rPr>
                  </w:r>
                  <w:r>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Risk Management</w:t>
                  </w:r>
                  <w:r w:rsidR="009B32B8" w:rsidRPr="00CF182B">
                    <w:rPr>
                      <w:rFonts w:ascii="Gilroy Medium" w:eastAsia="Times New Roman" w:hAnsi="Gilroy Medium" w:cs="Arial"/>
                      <w:sz w:val="18"/>
                      <w:szCs w:val="18"/>
                    </w:rPr>
                    <w:t xml:space="preserve"> </w:t>
                  </w:r>
                </w:p>
                <w:p w14:paraId="22804B0D" w14:textId="0306837B" w:rsidR="009B32B8" w:rsidRPr="00CF182B"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E57345">
                    <w:rPr>
                      <w:rFonts w:ascii="Gilroy Medium" w:eastAsia="Times New Roman" w:hAnsi="Gilroy Medium" w:cs="Arial"/>
                      <w:bCs/>
                      <w:sz w:val="18"/>
                      <w:szCs w:val="18"/>
                      <w:lang w:val="en-US"/>
                    </w:rPr>
                  </w:r>
                  <w:r w:rsidR="00E57345">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Pr="00CF182B">
                    <w:rPr>
                      <w:rFonts w:ascii="Gilroy Medium" w:eastAsia="Times New Roman" w:hAnsi="Gilroy Medium" w:cs="Arial"/>
                      <w:bCs/>
                      <w:sz w:val="18"/>
                      <w:szCs w:val="18"/>
                      <w:lang w:val="en-US"/>
                    </w:rPr>
                    <w:t xml:space="preserve"> </w:t>
                  </w:r>
                  <w:r w:rsidRPr="00CF182B">
                    <w:rPr>
                      <w:rFonts w:ascii="Gilroy Medium" w:eastAsia="Times New Roman" w:hAnsi="Gilroy Medium" w:cs="Arial"/>
                      <w:sz w:val="18"/>
                      <w:szCs w:val="18"/>
                    </w:rPr>
                    <w:t>Scientific Forensics</w:t>
                  </w:r>
                  <w:r w:rsidRPr="00CF182B">
                    <w:rPr>
                      <w:rFonts w:ascii="Gilroy Medium" w:eastAsia="Times New Roman" w:hAnsi="Gilroy Medium" w:cs="Arial"/>
                      <w:sz w:val="18"/>
                      <w:szCs w:val="18"/>
                    </w:rPr>
                    <w:br/>
                  </w: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E57345">
                    <w:rPr>
                      <w:rFonts w:ascii="Gilroy Medium" w:eastAsia="Times New Roman" w:hAnsi="Gilroy Medium" w:cs="Arial"/>
                      <w:bCs/>
                      <w:sz w:val="18"/>
                      <w:szCs w:val="18"/>
                      <w:lang w:val="en-US"/>
                    </w:rPr>
                  </w:r>
                  <w:r w:rsidR="00E57345">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Pr="00CF182B">
                    <w:rPr>
                      <w:rFonts w:ascii="Gilroy Medium" w:eastAsia="Times New Roman" w:hAnsi="Gilroy Medium" w:cs="Arial"/>
                      <w:bCs/>
                      <w:sz w:val="18"/>
                      <w:szCs w:val="18"/>
                      <w:lang w:val="en-US"/>
                    </w:rPr>
                    <w:t xml:space="preserve"> </w:t>
                  </w:r>
                  <w:r w:rsidRPr="00CF182B">
                    <w:rPr>
                      <w:rFonts w:ascii="Gilroy Medium" w:eastAsia="Times New Roman" w:hAnsi="Gilroy Medium" w:cs="Arial"/>
                      <w:sz w:val="18"/>
                      <w:szCs w:val="18"/>
                    </w:rPr>
                    <w:t xml:space="preserve">Sports Disputes (Law &amp; Infrastructure)  </w:t>
                  </w:r>
                  <w:r w:rsidRPr="00CF182B">
                    <w:rPr>
                      <w:rFonts w:ascii="Gilroy Medium" w:eastAsia="Times New Roman" w:hAnsi="Gilroy Medium" w:cs="Arial"/>
                      <w:sz w:val="18"/>
                      <w:szCs w:val="18"/>
                    </w:rPr>
                    <w:br/>
                  </w:r>
                  <w:r w:rsidR="00847EB6">
                    <w:rPr>
                      <w:rFonts w:ascii="Gilroy Medium" w:eastAsia="Times New Roman" w:hAnsi="Gilroy Medium" w:cs="Arial"/>
                      <w:bCs/>
                      <w:sz w:val="18"/>
                      <w:szCs w:val="18"/>
                      <w:lang w:val="en-US"/>
                    </w:rPr>
                    <w:fldChar w:fldCharType="begin">
                      <w:ffData>
                        <w:name w:val=""/>
                        <w:enabled/>
                        <w:calcOnExit w:val="0"/>
                        <w:checkBox>
                          <w:sizeAuto/>
                          <w:default w:val="1"/>
                        </w:checkBox>
                      </w:ffData>
                    </w:fldChar>
                  </w:r>
                  <w:r w:rsidR="00847EB6">
                    <w:rPr>
                      <w:rFonts w:ascii="Gilroy Medium" w:eastAsia="Times New Roman" w:hAnsi="Gilroy Medium" w:cs="Arial"/>
                      <w:bCs/>
                      <w:sz w:val="18"/>
                      <w:szCs w:val="18"/>
                      <w:lang w:val="en-US"/>
                    </w:rPr>
                    <w:instrText xml:space="preserve"> FORMCHECKBOX </w:instrText>
                  </w:r>
                  <w:r w:rsidR="00847EB6">
                    <w:rPr>
                      <w:rFonts w:ascii="Gilroy Medium" w:eastAsia="Times New Roman" w:hAnsi="Gilroy Medium" w:cs="Arial"/>
                      <w:bCs/>
                      <w:sz w:val="18"/>
                      <w:szCs w:val="18"/>
                      <w:lang w:val="en-US"/>
                    </w:rPr>
                  </w:r>
                  <w:r w:rsidR="00847EB6">
                    <w:rPr>
                      <w:rFonts w:ascii="Gilroy Medium" w:eastAsia="Times New Roman" w:hAnsi="Gilroy Medium" w:cs="Arial"/>
                      <w:bCs/>
                      <w:sz w:val="18"/>
                      <w:szCs w:val="18"/>
                      <w:lang w:val="en-US"/>
                    </w:rPr>
                    <w:fldChar w:fldCharType="end"/>
                  </w:r>
                  <w:r w:rsidRPr="00CF182B">
                    <w:rPr>
                      <w:rFonts w:ascii="Gilroy Medium" w:eastAsia="Times New Roman" w:hAnsi="Gilroy Medium" w:cs="Arial"/>
                      <w:sz w:val="18"/>
                      <w:szCs w:val="18"/>
                    </w:rPr>
                    <w:t xml:space="preserve"> Telecommunications</w:t>
                  </w:r>
                </w:p>
                <w:p w14:paraId="2ECC075E" w14:textId="48B98D49" w:rsidR="009B32B8" w:rsidRPr="00CF182B" w:rsidRDefault="00C71C3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E57345">
                    <w:rPr>
                      <w:rFonts w:ascii="Gilroy Medium" w:eastAsia="Times New Roman" w:hAnsi="Gilroy Medium" w:cs="Arial"/>
                      <w:bCs/>
                      <w:sz w:val="18"/>
                      <w:szCs w:val="18"/>
                      <w:lang w:val="en-US"/>
                    </w:rPr>
                  </w:r>
                  <w:r w:rsidR="00E57345">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sz w:val="18"/>
                      <w:szCs w:val="18"/>
                    </w:rPr>
                    <w:t xml:space="preserve"> Others (please specify)</w:t>
                  </w:r>
                  <w:r w:rsidR="008F0564">
                    <w:rPr>
                      <w:rFonts w:ascii="Gilroy Medium" w:eastAsia="Times New Roman" w:hAnsi="Gilroy Medium" w:cs="Arial"/>
                      <w:sz w:val="18"/>
                      <w:szCs w:val="18"/>
                    </w:rPr>
                    <w:t>:</w:t>
                  </w:r>
                  <w:r w:rsidR="009B32B8" w:rsidRPr="00CF182B">
                    <w:rPr>
                      <w:rFonts w:ascii="Gilroy Medium" w:eastAsia="Times New Roman" w:hAnsi="Gilroy Medium" w:cs="Arial"/>
                      <w:sz w:val="18"/>
                      <w:szCs w:val="18"/>
                    </w:rPr>
                    <w:t xml:space="preserve"> </w:t>
                  </w:r>
                  <w:r w:rsidR="00847EB6">
                    <w:rPr>
                      <w:rFonts w:ascii="Gilroy Medium" w:eastAsia="Times New Roman" w:hAnsi="Gilroy Medium" w:cs="Arial"/>
                      <w:sz w:val="18"/>
                      <w:szCs w:val="18"/>
                    </w:rPr>
                    <w:t>China Tax</w:t>
                  </w:r>
                </w:p>
                <w:p w14:paraId="64436C3A" w14:textId="77777777" w:rsidR="009B32B8" w:rsidRPr="00CF182B" w:rsidRDefault="009B32B8" w:rsidP="00C170EA">
                  <w:pPr>
                    <w:spacing w:before="120" w:after="120" w:line="240" w:lineRule="auto"/>
                    <w:contextualSpacing/>
                    <w:rPr>
                      <w:rFonts w:ascii="Gilroy Medium" w:eastAsia="Times New Roman" w:hAnsi="Gilroy Medium" w:cs="Arial"/>
                      <w:bCs/>
                      <w:sz w:val="18"/>
                      <w:szCs w:val="18"/>
                      <w:lang w:val="en-US"/>
                    </w:rPr>
                  </w:pPr>
                </w:p>
              </w:tc>
            </w:tr>
          </w:tbl>
          <w:p w14:paraId="38306A0F" w14:textId="77777777" w:rsidR="009B32B8" w:rsidRPr="00CF182B" w:rsidRDefault="009B32B8" w:rsidP="00C170EA">
            <w:pPr>
              <w:spacing w:before="120" w:after="120" w:line="240" w:lineRule="auto"/>
              <w:contextualSpacing/>
              <w:rPr>
                <w:rFonts w:ascii="Gilroy Medium" w:eastAsia="Times New Roman" w:hAnsi="Gilroy Medium" w:cs="Arial"/>
                <w:sz w:val="24"/>
                <w:szCs w:val="24"/>
              </w:rPr>
            </w:pPr>
          </w:p>
        </w:tc>
      </w:tr>
      <w:tr w:rsidR="00F27B1A" w:rsidRPr="00CF182B" w14:paraId="20ECF15A" w14:textId="77777777" w:rsidTr="00BF73EA">
        <w:tc>
          <w:tcPr>
            <w:tcW w:w="5000" w:type="pct"/>
            <w:shd w:val="clear" w:color="auto" w:fill="F2F2F2" w:themeFill="background1" w:themeFillShade="F2"/>
          </w:tcPr>
          <w:p w14:paraId="31A84F0A"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Educational/Professional Background</w:t>
            </w:r>
          </w:p>
        </w:tc>
      </w:tr>
      <w:tr w:rsidR="00F27B1A" w:rsidRPr="00F4431C" w14:paraId="260FA10F" w14:textId="77777777" w:rsidTr="00BF73EA">
        <w:tc>
          <w:tcPr>
            <w:tcW w:w="5000" w:type="pct"/>
          </w:tcPr>
          <w:p w14:paraId="7332FFC3" w14:textId="77777777" w:rsidR="00F4431C" w:rsidRPr="00F4431C" w:rsidRDefault="00F4431C" w:rsidP="00F4431C">
            <w:pPr>
              <w:spacing w:after="0" w:line="280" w:lineRule="exact"/>
              <w:rPr>
                <w:rFonts w:ascii="Gilroy Medium" w:eastAsia="Times New Roman" w:hAnsi="Gilroy Medium" w:cs="Arial"/>
                <w:sz w:val="20"/>
                <w:szCs w:val="20"/>
              </w:rPr>
            </w:pPr>
            <w:r w:rsidRPr="00F4431C">
              <w:rPr>
                <w:rFonts w:ascii="Gilroy Medium" w:eastAsia="Times New Roman" w:hAnsi="Gilroy Medium" w:cs="Arial"/>
                <w:sz w:val="20"/>
                <w:szCs w:val="20"/>
              </w:rPr>
              <w:t>Educational Background:</w:t>
            </w:r>
          </w:p>
          <w:p w14:paraId="068AC917" w14:textId="77777777" w:rsidR="00F4431C" w:rsidRPr="00F4431C" w:rsidRDefault="00F4431C" w:rsidP="00F4431C">
            <w:pPr>
              <w:spacing w:after="0" w:line="280" w:lineRule="exact"/>
              <w:rPr>
                <w:rFonts w:ascii="Gilroy Medium" w:eastAsia="Times New Roman" w:hAnsi="Gilroy Medium" w:cs="Arial"/>
                <w:sz w:val="20"/>
                <w:szCs w:val="20"/>
              </w:rPr>
            </w:pPr>
            <w:r w:rsidRPr="00F4431C">
              <w:rPr>
                <w:rFonts w:ascii="Gilroy Medium" w:eastAsia="Times New Roman" w:hAnsi="Gilroy Medium" w:cs="Arial"/>
                <w:sz w:val="20"/>
                <w:szCs w:val="20"/>
              </w:rPr>
              <w:t>2007</w:t>
            </w:r>
            <w:r w:rsidRPr="00F4431C">
              <w:rPr>
                <w:rFonts w:ascii="Gilroy Medium" w:eastAsia="Times New Roman" w:hAnsi="Gilroy Medium" w:cs="Arial"/>
                <w:sz w:val="20"/>
                <w:szCs w:val="20"/>
              </w:rPr>
              <w:tab/>
              <w:t>LL.M Course in International Business, Trade, and Tax Law, Chicago-Kent College of Law, Illinois Institute of Technology, Chicago, U.S. A</w:t>
            </w:r>
          </w:p>
          <w:p w14:paraId="1551248A" w14:textId="77777777" w:rsidR="00F4431C" w:rsidRPr="00F4431C" w:rsidRDefault="00F4431C" w:rsidP="00F4431C">
            <w:pPr>
              <w:spacing w:after="0" w:line="280" w:lineRule="exact"/>
              <w:rPr>
                <w:rFonts w:ascii="Gilroy Medium" w:eastAsia="Times New Roman" w:hAnsi="Gilroy Medium" w:cs="Arial"/>
                <w:sz w:val="20"/>
                <w:szCs w:val="20"/>
              </w:rPr>
            </w:pPr>
            <w:r w:rsidRPr="00F4431C">
              <w:rPr>
                <w:rFonts w:ascii="Gilroy Medium" w:eastAsia="Times New Roman" w:hAnsi="Gilroy Medium" w:cs="Arial"/>
                <w:sz w:val="20"/>
                <w:szCs w:val="20"/>
              </w:rPr>
              <w:t xml:space="preserve">1997 </w:t>
            </w:r>
            <w:r w:rsidRPr="00F4431C">
              <w:rPr>
                <w:rFonts w:ascii="Gilroy Medium" w:eastAsia="Times New Roman" w:hAnsi="Gilroy Medium" w:cs="Arial"/>
                <w:sz w:val="20"/>
                <w:szCs w:val="20"/>
              </w:rPr>
              <w:tab/>
              <w:t xml:space="preserve">LL.M in Economics Law, China University of Political Science and Law, Graduate School, Beijing, China. </w:t>
            </w:r>
          </w:p>
          <w:p w14:paraId="64F389EA" w14:textId="77777777" w:rsidR="00F4431C" w:rsidRPr="00F4431C" w:rsidRDefault="00F4431C" w:rsidP="00F4431C">
            <w:pPr>
              <w:spacing w:after="0" w:line="280" w:lineRule="exact"/>
              <w:rPr>
                <w:rFonts w:ascii="Gilroy Medium" w:eastAsia="Times New Roman" w:hAnsi="Gilroy Medium" w:cs="Arial"/>
                <w:sz w:val="20"/>
                <w:szCs w:val="20"/>
              </w:rPr>
            </w:pPr>
            <w:r w:rsidRPr="00F4431C">
              <w:rPr>
                <w:rFonts w:ascii="Gilroy Medium" w:eastAsia="Times New Roman" w:hAnsi="Gilroy Medium" w:cs="Arial"/>
                <w:sz w:val="20"/>
                <w:szCs w:val="20"/>
              </w:rPr>
              <w:t xml:space="preserve">1992 </w:t>
            </w:r>
            <w:r w:rsidRPr="00F4431C">
              <w:rPr>
                <w:rFonts w:ascii="Gilroy Medium" w:eastAsia="Times New Roman" w:hAnsi="Gilroy Medium" w:cs="Arial"/>
                <w:sz w:val="20"/>
                <w:szCs w:val="20"/>
              </w:rPr>
              <w:tab/>
              <w:t xml:space="preserve"> Law School, Sun Yet Sen University</w:t>
            </w:r>
          </w:p>
          <w:p w14:paraId="6DFEB04B" w14:textId="7B34D6AF" w:rsidR="00F4431C" w:rsidRPr="00F4431C" w:rsidRDefault="00F4431C" w:rsidP="00F4431C">
            <w:pPr>
              <w:spacing w:after="0" w:line="280" w:lineRule="exact"/>
              <w:rPr>
                <w:rFonts w:ascii="Gilroy Medium" w:eastAsia="Times New Roman" w:hAnsi="Gilroy Medium" w:cs="Arial"/>
                <w:sz w:val="20"/>
                <w:szCs w:val="20"/>
              </w:rPr>
            </w:pPr>
            <w:r w:rsidRPr="00F4431C">
              <w:rPr>
                <w:rFonts w:ascii="Gilroy Medium" w:eastAsia="Times New Roman" w:hAnsi="Gilroy Medium" w:cs="Arial"/>
                <w:sz w:val="20"/>
                <w:szCs w:val="20"/>
              </w:rPr>
              <w:t xml:space="preserve">1988 </w:t>
            </w:r>
            <w:r w:rsidRPr="00F4431C">
              <w:rPr>
                <w:rFonts w:ascii="Gilroy Medium" w:eastAsia="Times New Roman" w:hAnsi="Gilroy Medium" w:cs="Arial"/>
                <w:sz w:val="20"/>
                <w:szCs w:val="20"/>
              </w:rPr>
              <w:tab/>
              <w:t>Undergraduate from Department of Law Guangzhou University</w:t>
            </w:r>
          </w:p>
          <w:p w14:paraId="351CEB7D" w14:textId="77777777" w:rsidR="00F4431C" w:rsidRPr="00F4431C" w:rsidRDefault="00F4431C" w:rsidP="00F4431C">
            <w:pPr>
              <w:spacing w:after="0" w:line="280" w:lineRule="exact"/>
              <w:rPr>
                <w:rFonts w:ascii="Gilroy Medium" w:eastAsia="Times New Roman" w:hAnsi="Gilroy Medium" w:cs="Arial"/>
                <w:sz w:val="20"/>
                <w:szCs w:val="20"/>
              </w:rPr>
            </w:pPr>
          </w:p>
          <w:p w14:paraId="5EBE28BA" w14:textId="77777777" w:rsidR="00F4431C" w:rsidRPr="00F4431C" w:rsidRDefault="00F4431C" w:rsidP="00F4431C">
            <w:pPr>
              <w:spacing w:after="0" w:line="280" w:lineRule="exact"/>
              <w:rPr>
                <w:rFonts w:ascii="Gilroy Medium" w:eastAsia="Times New Roman" w:hAnsi="Gilroy Medium" w:cs="Arial"/>
                <w:b/>
                <w:sz w:val="20"/>
                <w:szCs w:val="20"/>
              </w:rPr>
            </w:pPr>
            <w:r w:rsidRPr="00F4431C">
              <w:rPr>
                <w:rFonts w:ascii="Gilroy Medium" w:eastAsia="Times New Roman" w:hAnsi="Gilroy Medium" w:cs="Arial"/>
                <w:b/>
                <w:sz w:val="20"/>
                <w:szCs w:val="20"/>
              </w:rPr>
              <w:t>Professional Background:</w:t>
            </w:r>
          </w:p>
          <w:p w14:paraId="402D4E99" w14:textId="77777777" w:rsidR="00F4431C" w:rsidRPr="00F4431C" w:rsidRDefault="00F4431C" w:rsidP="00F4431C">
            <w:pPr>
              <w:spacing w:after="0" w:line="280" w:lineRule="exact"/>
              <w:rPr>
                <w:rFonts w:ascii="Gilroy Medium" w:eastAsia="Times New Roman" w:hAnsi="Gilroy Medium" w:cs="Arial"/>
                <w:sz w:val="20"/>
                <w:szCs w:val="20"/>
              </w:rPr>
            </w:pPr>
            <w:r w:rsidRPr="00F4431C">
              <w:rPr>
                <w:rFonts w:ascii="Gilroy Medium" w:eastAsia="Times New Roman" w:hAnsi="Gilroy Medium" w:cs="Arial"/>
                <w:sz w:val="20"/>
                <w:szCs w:val="20"/>
              </w:rPr>
              <w:t xml:space="preserve">2012-Present </w:t>
            </w:r>
            <w:r w:rsidRPr="00F4431C">
              <w:rPr>
                <w:rFonts w:ascii="Gilroy Medium" w:eastAsia="Times New Roman" w:hAnsi="Gilroy Medium" w:cs="Arial"/>
                <w:sz w:val="20"/>
                <w:szCs w:val="20"/>
              </w:rPr>
              <w:tab/>
              <w:t xml:space="preserve">Senior Partner and Executive Partner, (Guangxin Junda) ETR Law Firm </w:t>
            </w:r>
          </w:p>
          <w:p w14:paraId="252D140F" w14:textId="77777777" w:rsidR="00F4431C" w:rsidRPr="00F4431C" w:rsidRDefault="00F4431C" w:rsidP="00F4431C">
            <w:pPr>
              <w:spacing w:after="0" w:line="280" w:lineRule="exact"/>
              <w:rPr>
                <w:rFonts w:ascii="Gilroy Medium" w:eastAsia="Times New Roman" w:hAnsi="Gilroy Medium" w:cs="Arial"/>
                <w:sz w:val="20"/>
                <w:szCs w:val="20"/>
              </w:rPr>
            </w:pPr>
            <w:r w:rsidRPr="00F4431C">
              <w:rPr>
                <w:rFonts w:ascii="Gilroy Medium" w:eastAsia="Times New Roman" w:hAnsi="Gilroy Medium" w:cs="Arial"/>
                <w:sz w:val="20"/>
                <w:szCs w:val="20"/>
              </w:rPr>
              <w:t xml:space="preserve">1998-2012 </w:t>
            </w:r>
            <w:r w:rsidRPr="00F4431C">
              <w:rPr>
                <w:rFonts w:ascii="Gilroy Medium" w:eastAsia="Times New Roman" w:hAnsi="Gilroy Medium" w:cs="Arial"/>
                <w:sz w:val="20"/>
                <w:szCs w:val="20"/>
              </w:rPr>
              <w:tab/>
              <w:t>Partner, Guangxin Lawyers Law Firm</w:t>
            </w:r>
            <w:r w:rsidRPr="00F4431C">
              <w:rPr>
                <w:rFonts w:ascii="Microsoft YaHei" w:eastAsia="Microsoft YaHei" w:hAnsi="Microsoft YaHei" w:cs="Microsoft YaHei" w:hint="eastAsia"/>
                <w:sz w:val="20"/>
                <w:szCs w:val="20"/>
              </w:rPr>
              <w:t>（</w:t>
            </w:r>
            <w:r w:rsidRPr="00F4431C">
              <w:rPr>
                <w:rFonts w:ascii="Gilroy Medium" w:eastAsia="Times New Roman" w:hAnsi="Gilroy Medium" w:cs="Arial"/>
                <w:sz w:val="20"/>
                <w:szCs w:val="20"/>
              </w:rPr>
              <w:t>In addition , Mr. QUAN have been Chief PRC legal counsel on behave of GENERALICHINA LIFE INSURANCE CO., LTD</w:t>
            </w:r>
            <w:r w:rsidRPr="00F4431C">
              <w:rPr>
                <w:rFonts w:ascii="Microsoft YaHei" w:eastAsia="Microsoft YaHei" w:hAnsi="Microsoft YaHei" w:cs="Microsoft YaHei" w:hint="eastAsia"/>
                <w:sz w:val="20"/>
                <w:szCs w:val="20"/>
              </w:rPr>
              <w:t>（</w:t>
            </w:r>
            <w:r w:rsidRPr="00F4431C">
              <w:rPr>
                <w:rFonts w:ascii="Gilroy Medium" w:eastAsia="Times New Roman" w:hAnsi="Gilroy Medium" w:cs="Arial"/>
                <w:sz w:val="20"/>
                <w:szCs w:val="20"/>
              </w:rPr>
              <w:t>Which is a joint-venture between Assicurazioni Generali S.p.A. (Generali) and China National Petroleum Corporation (CNPC) and the first Sino-foreign joint-venture insurance company approved for operation by the Chinese authorities after China joined the WTO, from 2001 to 2006</w:t>
            </w:r>
            <w:r w:rsidRPr="00F4431C">
              <w:rPr>
                <w:rFonts w:ascii="Microsoft YaHei" w:eastAsia="Microsoft YaHei" w:hAnsi="Microsoft YaHei" w:cs="Microsoft YaHei" w:hint="eastAsia"/>
                <w:sz w:val="20"/>
                <w:szCs w:val="20"/>
              </w:rPr>
              <w:t>）</w:t>
            </w:r>
            <w:r w:rsidRPr="00F4431C">
              <w:rPr>
                <w:rFonts w:ascii="Gilroy Medium" w:eastAsia="Times New Roman" w:hAnsi="Gilroy Medium" w:cs="Arial"/>
                <w:sz w:val="20"/>
                <w:szCs w:val="20"/>
              </w:rPr>
              <w:t xml:space="preserve"> </w:t>
            </w:r>
          </w:p>
          <w:p w14:paraId="4D673A12" w14:textId="77777777" w:rsidR="00F4431C" w:rsidRPr="00F4431C" w:rsidRDefault="00F4431C" w:rsidP="00F4431C">
            <w:pPr>
              <w:spacing w:after="0" w:line="280" w:lineRule="exact"/>
              <w:rPr>
                <w:rFonts w:ascii="Gilroy Medium" w:eastAsia="Times New Roman" w:hAnsi="Gilroy Medium" w:cs="Arial"/>
                <w:sz w:val="20"/>
                <w:szCs w:val="20"/>
              </w:rPr>
            </w:pPr>
            <w:r w:rsidRPr="00F4431C">
              <w:rPr>
                <w:rFonts w:ascii="Gilroy Medium" w:eastAsia="Times New Roman" w:hAnsi="Gilroy Medium" w:cs="Arial"/>
                <w:sz w:val="20"/>
                <w:szCs w:val="20"/>
              </w:rPr>
              <w:t xml:space="preserve">1995-1998 </w:t>
            </w:r>
            <w:r w:rsidRPr="00F4431C">
              <w:rPr>
                <w:rFonts w:ascii="Gilroy Medium" w:eastAsia="Times New Roman" w:hAnsi="Gilroy Medium" w:cs="Arial"/>
                <w:sz w:val="20"/>
                <w:szCs w:val="20"/>
              </w:rPr>
              <w:tab/>
              <w:t xml:space="preserve">Founding Partner, Guangzhou Law Office  </w:t>
            </w:r>
          </w:p>
          <w:p w14:paraId="36DBC236" w14:textId="0C2BAE57" w:rsidR="00831AA6" w:rsidRPr="00F4431C" w:rsidRDefault="00F4431C" w:rsidP="00F4431C">
            <w:pPr>
              <w:spacing w:after="0" w:line="280" w:lineRule="exact"/>
              <w:rPr>
                <w:rFonts w:ascii="Gilroy Medium" w:eastAsia="Times New Roman" w:hAnsi="Gilroy Medium" w:cs="Arial"/>
                <w:sz w:val="20"/>
                <w:szCs w:val="20"/>
              </w:rPr>
            </w:pPr>
            <w:r w:rsidRPr="00F4431C">
              <w:rPr>
                <w:rFonts w:ascii="Gilroy Medium" w:eastAsia="Times New Roman" w:hAnsi="Gilroy Medium" w:cs="Arial"/>
                <w:sz w:val="20"/>
                <w:szCs w:val="20"/>
              </w:rPr>
              <w:t xml:space="preserve">1988-1995 </w:t>
            </w:r>
            <w:r w:rsidRPr="00F4431C">
              <w:rPr>
                <w:rFonts w:ascii="Gilroy Medium" w:eastAsia="Times New Roman" w:hAnsi="Gilroy Medium" w:cs="Arial"/>
                <w:sz w:val="20"/>
                <w:szCs w:val="20"/>
              </w:rPr>
              <w:tab/>
              <w:t xml:space="preserve">Associate and Senior associate, Guangzhou 2nd Foreign Economic Law Office (afterwards renamed to Guangzhou International Economic and Trade Law Office) </w:t>
            </w:r>
          </w:p>
          <w:p w14:paraId="765E988F" w14:textId="77777777" w:rsidR="00F27B1A" w:rsidRPr="00F4431C" w:rsidRDefault="00F27B1A" w:rsidP="00BF73EA">
            <w:pPr>
              <w:spacing w:after="0" w:line="280" w:lineRule="exact"/>
              <w:rPr>
                <w:rFonts w:ascii="Gilroy Medium" w:eastAsia="Times New Roman" w:hAnsi="Gilroy Medium" w:cs="Arial"/>
                <w:sz w:val="20"/>
                <w:szCs w:val="20"/>
              </w:rPr>
            </w:pPr>
          </w:p>
        </w:tc>
      </w:tr>
      <w:tr w:rsidR="00F27B1A" w:rsidRPr="00CF182B" w14:paraId="35308BCD" w14:textId="77777777" w:rsidTr="00BF73EA">
        <w:tc>
          <w:tcPr>
            <w:tcW w:w="5000" w:type="pct"/>
            <w:shd w:val="clear" w:color="auto" w:fill="F2F2F2" w:themeFill="background1" w:themeFillShade="F2"/>
          </w:tcPr>
          <w:p w14:paraId="40A280B6"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lastRenderedPageBreak/>
              <w:t>Mediation Style</w:t>
            </w:r>
          </w:p>
        </w:tc>
      </w:tr>
      <w:tr w:rsidR="00F27B1A" w:rsidRPr="00CF182B" w14:paraId="2AE9A8FD" w14:textId="77777777" w:rsidTr="00BF73EA">
        <w:tc>
          <w:tcPr>
            <w:tcW w:w="5000" w:type="pct"/>
          </w:tcPr>
          <w:p w14:paraId="22700E77" w14:textId="77777777" w:rsidR="00F27B1A" w:rsidRPr="00CF182B" w:rsidRDefault="00F27B1A" w:rsidP="00BF73EA">
            <w:pPr>
              <w:pStyle w:val="Default"/>
              <w:rPr>
                <w:rFonts w:ascii="Gilroy Medium" w:eastAsia="Times New Roman" w:hAnsi="Gilroy Medium" w:cs="Arial"/>
              </w:rPr>
            </w:pPr>
          </w:p>
          <w:p w14:paraId="17802A76" w14:textId="77777777" w:rsidR="00F27B1A" w:rsidRPr="00CF182B" w:rsidRDefault="00F27B1A" w:rsidP="00BF73EA">
            <w:pPr>
              <w:pStyle w:val="Default"/>
              <w:rPr>
                <w:rFonts w:ascii="Gilroy Medium" w:eastAsia="Times New Roman" w:hAnsi="Gilroy Medium" w:cs="Arial"/>
              </w:rPr>
            </w:pPr>
          </w:p>
        </w:tc>
      </w:tr>
      <w:tr w:rsidR="00F27B1A" w:rsidRPr="00CF182B" w14:paraId="10513331" w14:textId="77777777" w:rsidTr="00BF73EA">
        <w:tc>
          <w:tcPr>
            <w:tcW w:w="5000" w:type="pct"/>
            <w:shd w:val="clear" w:color="auto" w:fill="F2F2F2" w:themeFill="background1" w:themeFillShade="F2"/>
          </w:tcPr>
          <w:p w14:paraId="6104CD9F"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Mediation Experience</w:t>
            </w:r>
          </w:p>
        </w:tc>
      </w:tr>
      <w:tr w:rsidR="00F27B1A" w:rsidRPr="00CF182B" w14:paraId="40EDEEAC" w14:textId="77777777" w:rsidTr="00BF73EA">
        <w:tc>
          <w:tcPr>
            <w:tcW w:w="5000" w:type="pct"/>
          </w:tcPr>
          <w:p w14:paraId="16259DE5" w14:textId="77777777" w:rsidR="00F27B1A" w:rsidRPr="00CF182B" w:rsidRDefault="00F27B1A" w:rsidP="00BF73EA">
            <w:pPr>
              <w:spacing w:before="120" w:after="120" w:line="240" w:lineRule="auto"/>
              <w:rPr>
                <w:rFonts w:ascii="Gilroy Medium" w:eastAsia="Times New Roman" w:hAnsi="Gilroy Medium" w:cs="Arial"/>
                <w:sz w:val="24"/>
                <w:szCs w:val="24"/>
              </w:rPr>
            </w:pPr>
          </w:p>
          <w:p w14:paraId="3C270B6B" w14:textId="77777777" w:rsidR="00F27B1A" w:rsidRPr="00CF182B" w:rsidRDefault="00F27B1A" w:rsidP="00BF73EA">
            <w:pPr>
              <w:spacing w:before="120" w:after="120" w:line="240" w:lineRule="auto"/>
              <w:rPr>
                <w:rFonts w:ascii="Gilroy Medium" w:eastAsia="Times New Roman" w:hAnsi="Gilroy Medium" w:cs="Arial"/>
                <w:sz w:val="24"/>
                <w:szCs w:val="24"/>
              </w:rPr>
            </w:pPr>
          </w:p>
        </w:tc>
      </w:tr>
      <w:tr w:rsidR="00F27B1A" w:rsidRPr="00CF182B" w14:paraId="6A9DB1DB" w14:textId="77777777" w:rsidTr="00BF73EA">
        <w:tc>
          <w:tcPr>
            <w:tcW w:w="5000" w:type="pct"/>
            <w:shd w:val="clear" w:color="auto" w:fill="F2F2F2" w:themeFill="background1" w:themeFillShade="F2"/>
          </w:tcPr>
          <w:p w14:paraId="02EA1E6B"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Mediation Education and Training</w:t>
            </w:r>
          </w:p>
        </w:tc>
      </w:tr>
      <w:tr w:rsidR="00F27B1A" w:rsidRPr="00B86D4D" w14:paraId="453CA506" w14:textId="77777777" w:rsidTr="00BF73EA">
        <w:tc>
          <w:tcPr>
            <w:tcW w:w="5000" w:type="pct"/>
          </w:tcPr>
          <w:p w14:paraId="3EBD073C" w14:textId="77777777" w:rsidR="00F27B1A" w:rsidRPr="00B86D4D" w:rsidRDefault="00F27B1A" w:rsidP="00BF73EA">
            <w:pPr>
              <w:spacing w:before="120" w:after="120" w:line="240" w:lineRule="auto"/>
              <w:ind w:left="426"/>
              <w:contextualSpacing/>
              <w:rPr>
                <w:rFonts w:ascii="Gilroy Medium" w:eastAsia="Arial Unicode MS" w:hAnsi="Gilroy Medium" w:cs="Arial"/>
                <w:sz w:val="20"/>
                <w:szCs w:val="20"/>
              </w:rPr>
            </w:pPr>
          </w:p>
          <w:p w14:paraId="72C39AD9" w14:textId="77777777" w:rsidR="00B86D4D" w:rsidRPr="00B86D4D" w:rsidRDefault="00B86D4D" w:rsidP="00B86D4D">
            <w:pPr>
              <w:spacing w:before="120" w:after="120" w:line="240" w:lineRule="auto"/>
              <w:contextualSpacing/>
              <w:rPr>
                <w:rFonts w:ascii="Gilroy Medium" w:eastAsia="Arial Unicode MS" w:hAnsi="Gilroy Medium" w:cs="Arial"/>
                <w:sz w:val="20"/>
                <w:szCs w:val="20"/>
                <w:lang w:val="en-SG"/>
              </w:rPr>
            </w:pPr>
            <w:r w:rsidRPr="00B86D4D">
              <w:rPr>
                <w:rFonts w:ascii="Gilroy Medium" w:eastAsia="Arial Unicode MS" w:hAnsi="Gilroy Medium" w:cs="Arial"/>
                <w:sz w:val="20"/>
                <w:szCs w:val="20"/>
                <w:lang w:val="en-SG"/>
              </w:rPr>
              <w:t>2018</w:t>
            </w:r>
            <w:r w:rsidRPr="00B86D4D">
              <w:rPr>
                <w:rFonts w:ascii="Gilroy Medium" w:eastAsia="Arial Unicode MS" w:hAnsi="Gilroy Medium" w:cs="Arial"/>
                <w:sz w:val="20"/>
                <w:szCs w:val="20"/>
                <w:lang w:val="en-SG"/>
              </w:rPr>
              <w:tab/>
              <w:t>Investment Law and Investor-State Mediator Training Course join held by The Department of Justice Hong Kong, International Centre for Settlement of Investment Disputes (ICSID) of World Bank, and Asian Academy of International Law in the University of Hong Kong</w:t>
            </w:r>
          </w:p>
          <w:p w14:paraId="55186473" w14:textId="77777777" w:rsidR="00B86D4D" w:rsidRPr="00B86D4D" w:rsidRDefault="00B86D4D" w:rsidP="00B86D4D">
            <w:pPr>
              <w:spacing w:before="120" w:after="120" w:line="240" w:lineRule="auto"/>
              <w:contextualSpacing/>
              <w:rPr>
                <w:rFonts w:ascii="Gilroy Medium" w:eastAsia="Arial Unicode MS" w:hAnsi="Gilroy Medium" w:cs="Arial"/>
                <w:sz w:val="20"/>
                <w:szCs w:val="20"/>
                <w:lang w:val="en-SG"/>
              </w:rPr>
            </w:pPr>
            <w:r w:rsidRPr="00B86D4D">
              <w:rPr>
                <w:rFonts w:ascii="Gilroy Medium" w:eastAsia="Arial Unicode MS" w:hAnsi="Gilroy Medium" w:cs="Arial"/>
                <w:sz w:val="20"/>
                <w:szCs w:val="20"/>
                <w:lang w:val="en-SG"/>
              </w:rPr>
              <w:t>2018</w:t>
            </w:r>
            <w:r w:rsidRPr="00B86D4D">
              <w:rPr>
                <w:rFonts w:ascii="Gilroy Medium" w:eastAsia="Arial Unicode MS" w:hAnsi="Gilroy Medium" w:cs="Arial"/>
                <w:sz w:val="20"/>
                <w:szCs w:val="20"/>
                <w:lang w:val="en-SG"/>
              </w:rPr>
              <w:tab/>
              <w:t>The 5th International Dispute Resolution Advocacy training course jointly organized by SCMA, IPDRAA, AMATI and IDRRMI of England with the support from AIDRN, HK Mediation Centre and Mainland Hong Kong Join Mediation Centre.</w:t>
            </w:r>
          </w:p>
          <w:p w14:paraId="23D28617" w14:textId="77777777" w:rsidR="00B86D4D" w:rsidRPr="00B86D4D" w:rsidRDefault="00B86D4D" w:rsidP="00B86D4D">
            <w:pPr>
              <w:spacing w:before="120" w:after="120" w:line="240" w:lineRule="auto"/>
              <w:contextualSpacing/>
              <w:rPr>
                <w:rFonts w:ascii="Gilroy Medium" w:eastAsia="Arial Unicode MS" w:hAnsi="Gilroy Medium" w:cs="Arial"/>
                <w:sz w:val="20"/>
                <w:szCs w:val="20"/>
                <w:lang w:val="en-SG"/>
              </w:rPr>
            </w:pPr>
            <w:r w:rsidRPr="00B86D4D">
              <w:rPr>
                <w:rFonts w:ascii="Gilroy Medium" w:eastAsia="Arial Unicode MS" w:hAnsi="Gilroy Medium" w:cs="Arial"/>
                <w:sz w:val="20"/>
                <w:szCs w:val="20"/>
                <w:lang w:val="en-SG"/>
              </w:rPr>
              <w:t>2018</w:t>
            </w:r>
            <w:r w:rsidRPr="00B86D4D">
              <w:rPr>
                <w:rFonts w:ascii="Gilroy Medium" w:eastAsia="Arial Unicode MS" w:hAnsi="Gilroy Medium" w:cs="Arial"/>
                <w:sz w:val="20"/>
                <w:szCs w:val="20"/>
                <w:lang w:val="en-SG"/>
              </w:rPr>
              <w:tab/>
              <w:t>Singapore International Mediation Centre</w:t>
            </w:r>
            <w:r w:rsidRPr="00B86D4D">
              <w:rPr>
                <w:rFonts w:ascii="Gilroy Medium" w:eastAsia="Arial Unicode MS" w:hAnsi="Gilroy Medium" w:cs="Arial" w:hint="eastAsia"/>
                <w:sz w:val="20"/>
                <w:szCs w:val="20"/>
                <w:lang w:val="en-SG"/>
              </w:rPr>
              <w:t>（</w:t>
            </w:r>
            <w:r w:rsidRPr="00B86D4D">
              <w:rPr>
                <w:rFonts w:ascii="Gilroy Medium" w:eastAsia="Arial Unicode MS" w:hAnsi="Gilroy Medium" w:cs="Arial"/>
                <w:sz w:val="20"/>
                <w:szCs w:val="20"/>
                <w:lang w:val="en-SG"/>
              </w:rPr>
              <w:t>SIMC</w:t>
            </w:r>
            <w:r w:rsidRPr="00B86D4D">
              <w:rPr>
                <w:rFonts w:ascii="Gilroy Medium" w:eastAsia="Arial Unicode MS" w:hAnsi="Gilroy Medium" w:cs="Arial" w:hint="eastAsia"/>
                <w:sz w:val="20"/>
                <w:szCs w:val="20"/>
                <w:lang w:val="en-SG"/>
              </w:rPr>
              <w:t>）</w:t>
            </w:r>
            <w:r w:rsidRPr="00B86D4D">
              <w:rPr>
                <w:rFonts w:ascii="Gilroy Medium" w:eastAsia="Arial Unicode MS" w:hAnsi="Gilroy Medium" w:cs="Arial"/>
                <w:sz w:val="20"/>
                <w:szCs w:val="20"/>
                <w:lang w:val="en-SG"/>
              </w:rPr>
              <w:t>and China Council for the Promotion of International Trade(CCPIT)/ China Chamber of International Commerce(CCOIT) Specialist Mediation Workshop, in Shanghai, China</w:t>
            </w:r>
          </w:p>
          <w:p w14:paraId="5E6EF2ED" w14:textId="77777777" w:rsidR="00B86D4D" w:rsidRPr="00B86D4D" w:rsidRDefault="00B86D4D" w:rsidP="00B86D4D">
            <w:pPr>
              <w:spacing w:before="120" w:after="120" w:line="240" w:lineRule="auto"/>
              <w:contextualSpacing/>
              <w:rPr>
                <w:rFonts w:ascii="Gilroy Medium" w:eastAsia="Arial Unicode MS" w:hAnsi="Gilroy Medium" w:cs="Arial"/>
                <w:sz w:val="20"/>
                <w:szCs w:val="20"/>
                <w:lang w:val="en-SG"/>
              </w:rPr>
            </w:pPr>
            <w:r w:rsidRPr="00B86D4D">
              <w:rPr>
                <w:rFonts w:ascii="Gilroy Medium" w:eastAsia="Arial Unicode MS" w:hAnsi="Gilroy Medium" w:cs="Arial"/>
                <w:sz w:val="20"/>
                <w:szCs w:val="20"/>
                <w:lang w:val="en-SG"/>
              </w:rPr>
              <w:t>2018</w:t>
            </w:r>
            <w:r w:rsidRPr="00B86D4D">
              <w:rPr>
                <w:rFonts w:ascii="Gilroy Medium" w:eastAsia="Arial Unicode MS" w:hAnsi="Gilroy Medium" w:cs="Arial"/>
                <w:sz w:val="20"/>
                <w:szCs w:val="20"/>
                <w:lang w:val="en-SG"/>
              </w:rPr>
              <w:tab/>
              <w:t>International Dispute Resolution “Boot Camp” held by New York Law School in Institute of Advance Legal Studies, London, England.</w:t>
            </w:r>
          </w:p>
          <w:p w14:paraId="616A4E61" w14:textId="77777777" w:rsidR="00B86D4D" w:rsidRPr="00B86D4D" w:rsidRDefault="00B86D4D" w:rsidP="00B86D4D">
            <w:pPr>
              <w:spacing w:before="120" w:after="120" w:line="240" w:lineRule="auto"/>
              <w:contextualSpacing/>
              <w:rPr>
                <w:rFonts w:ascii="Gilroy Medium" w:eastAsia="Arial Unicode MS" w:hAnsi="Gilroy Medium" w:cs="Arial"/>
                <w:sz w:val="20"/>
                <w:szCs w:val="20"/>
                <w:lang w:val="en-SG"/>
              </w:rPr>
            </w:pPr>
            <w:r w:rsidRPr="00B86D4D">
              <w:rPr>
                <w:rFonts w:ascii="Gilroy Medium" w:eastAsia="Arial Unicode MS" w:hAnsi="Gilroy Medium" w:cs="Arial"/>
                <w:sz w:val="20"/>
                <w:szCs w:val="20"/>
                <w:lang w:val="en-SG"/>
              </w:rPr>
              <w:t>2018</w:t>
            </w:r>
            <w:r w:rsidRPr="00B86D4D">
              <w:rPr>
                <w:rFonts w:ascii="Gilroy Medium" w:eastAsia="Arial Unicode MS" w:hAnsi="Gilroy Medium" w:cs="Arial"/>
                <w:sz w:val="20"/>
                <w:szCs w:val="20"/>
                <w:lang w:val="en-SG"/>
              </w:rPr>
              <w:tab/>
              <w:t>Centre for Effective Dispute Resolution, U.K</w:t>
            </w:r>
            <w:r w:rsidRPr="00B86D4D">
              <w:rPr>
                <w:rFonts w:ascii="Gilroy Medium" w:eastAsia="Arial Unicode MS" w:hAnsi="Gilroy Medium" w:cs="Arial" w:hint="eastAsia"/>
                <w:sz w:val="20"/>
                <w:szCs w:val="20"/>
                <w:lang w:val="en-SG"/>
              </w:rPr>
              <w:t>（</w:t>
            </w:r>
            <w:r w:rsidRPr="00B86D4D">
              <w:rPr>
                <w:rFonts w:ascii="Gilroy Medium" w:eastAsia="Arial Unicode MS" w:hAnsi="Gilroy Medium" w:cs="Arial"/>
                <w:sz w:val="20"/>
                <w:szCs w:val="20"/>
                <w:lang w:val="en-SG"/>
              </w:rPr>
              <w:t>CEDR</w:t>
            </w:r>
            <w:r w:rsidRPr="00B86D4D">
              <w:rPr>
                <w:rFonts w:ascii="Gilroy Medium" w:eastAsia="Arial Unicode MS" w:hAnsi="Gilroy Medium" w:cs="Arial" w:hint="eastAsia"/>
                <w:sz w:val="20"/>
                <w:szCs w:val="20"/>
                <w:lang w:val="en-SG"/>
              </w:rPr>
              <w:t>）</w:t>
            </w:r>
            <w:r w:rsidRPr="00B86D4D">
              <w:rPr>
                <w:rFonts w:ascii="Gilroy Medium" w:eastAsia="Arial Unicode MS" w:hAnsi="Gilroy Medium" w:cs="Arial"/>
                <w:sz w:val="20"/>
                <w:szCs w:val="20"/>
                <w:lang w:val="en-SG"/>
              </w:rPr>
              <w:t>and China Council for the Promotion of International Trade(CCPIT)/ China Chamber of International Commerce(CCOIT) Mediator Skills course, in CCPIT/CCOIT Mediation Centre, Wuhan branch, China</w:t>
            </w:r>
          </w:p>
          <w:p w14:paraId="464DC8BD" w14:textId="77777777" w:rsidR="00B86D4D" w:rsidRPr="00B86D4D" w:rsidRDefault="00B86D4D" w:rsidP="00B86D4D">
            <w:pPr>
              <w:spacing w:before="120" w:after="120" w:line="240" w:lineRule="auto"/>
              <w:contextualSpacing/>
              <w:rPr>
                <w:rFonts w:ascii="Gilroy Medium" w:eastAsia="Arial Unicode MS" w:hAnsi="Gilroy Medium" w:cs="Arial"/>
                <w:sz w:val="20"/>
                <w:szCs w:val="20"/>
                <w:lang w:val="en-SG"/>
              </w:rPr>
            </w:pPr>
            <w:r w:rsidRPr="00B86D4D">
              <w:rPr>
                <w:rFonts w:ascii="Gilroy Medium" w:eastAsia="Arial Unicode MS" w:hAnsi="Gilroy Medium" w:cs="Arial"/>
                <w:sz w:val="20"/>
                <w:szCs w:val="20"/>
                <w:lang w:val="en-SG"/>
              </w:rPr>
              <w:t>2017</w:t>
            </w:r>
            <w:r w:rsidRPr="00B86D4D">
              <w:rPr>
                <w:rFonts w:ascii="Gilroy Medium" w:eastAsia="Arial Unicode MS" w:hAnsi="Gilroy Medium" w:cs="Arial"/>
                <w:sz w:val="20"/>
                <w:szCs w:val="20"/>
                <w:lang w:val="en-SG"/>
              </w:rPr>
              <w:tab/>
              <w:t>Workplace Mediation Training Course Mainland-Hong Kong Joint Mediation Centre in Hong Kong, SAR, China</w:t>
            </w:r>
          </w:p>
          <w:p w14:paraId="311ACAE9" w14:textId="77777777" w:rsidR="00B86D4D" w:rsidRPr="00B86D4D" w:rsidRDefault="00B86D4D" w:rsidP="00B86D4D">
            <w:pPr>
              <w:spacing w:before="120" w:after="120" w:line="240" w:lineRule="auto"/>
              <w:contextualSpacing/>
              <w:rPr>
                <w:rFonts w:ascii="Gilroy Medium" w:eastAsia="Arial Unicode MS" w:hAnsi="Gilroy Medium" w:cs="Arial"/>
                <w:sz w:val="20"/>
                <w:szCs w:val="20"/>
                <w:lang w:val="en-SG"/>
              </w:rPr>
            </w:pPr>
            <w:r w:rsidRPr="00B86D4D">
              <w:rPr>
                <w:rFonts w:ascii="Gilroy Medium" w:eastAsia="Arial Unicode MS" w:hAnsi="Gilroy Medium" w:cs="Arial"/>
                <w:sz w:val="20"/>
                <w:szCs w:val="20"/>
                <w:lang w:val="en-SG"/>
              </w:rPr>
              <w:t>2017</w:t>
            </w:r>
            <w:r w:rsidRPr="00B86D4D">
              <w:rPr>
                <w:rFonts w:ascii="Gilroy Medium" w:eastAsia="Arial Unicode MS" w:hAnsi="Gilroy Medium" w:cs="Arial"/>
                <w:sz w:val="20"/>
                <w:szCs w:val="20"/>
                <w:lang w:val="en-SG"/>
              </w:rPr>
              <w:tab/>
              <w:t>International Accredited Dispute Resolution Advocate Training Course Mainland - Hong Kong Joint Mediation Centre</w:t>
            </w:r>
          </w:p>
          <w:p w14:paraId="6BE714B9" w14:textId="77777777" w:rsidR="00B86D4D" w:rsidRPr="00B86D4D" w:rsidRDefault="00B86D4D" w:rsidP="00B86D4D">
            <w:pPr>
              <w:spacing w:before="120" w:after="120" w:line="240" w:lineRule="auto"/>
              <w:contextualSpacing/>
              <w:rPr>
                <w:rFonts w:ascii="Gilroy Medium" w:eastAsia="Arial Unicode MS" w:hAnsi="Gilroy Medium" w:cs="Arial"/>
                <w:sz w:val="20"/>
                <w:szCs w:val="20"/>
                <w:lang w:val="en-SG"/>
              </w:rPr>
            </w:pPr>
            <w:r w:rsidRPr="00B86D4D">
              <w:rPr>
                <w:rFonts w:ascii="Gilroy Medium" w:eastAsia="Arial Unicode MS" w:hAnsi="Gilroy Medium" w:cs="Arial"/>
                <w:sz w:val="20"/>
                <w:szCs w:val="20"/>
                <w:lang w:val="en-SG"/>
              </w:rPr>
              <w:t>2017</w:t>
            </w:r>
            <w:r w:rsidRPr="00B86D4D">
              <w:rPr>
                <w:rFonts w:ascii="Gilroy Medium" w:eastAsia="Arial Unicode MS" w:hAnsi="Gilroy Medium" w:cs="Arial"/>
                <w:sz w:val="20"/>
                <w:szCs w:val="20"/>
                <w:lang w:val="en-SG"/>
              </w:rPr>
              <w:tab/>
              <w:t xml:space="preserve">China Council for the Promotion of International Trade(CCPIT)/ China Chamber of International Commerce(CCOIT) Mediation Training Course, CCPIT/CCOIT Mediation Centre, Beijing, China </w:t>
            </w:r>
          </w:p>
          <w:p w14:paraId="1B12F35F" w14:textId="77777777" w:rsidR="00B86D4D" w:rsidRPr="00B86D4D" w:rsidRDefault="00B86D4D" w:rsidP="00B86D4D">
            <w:pPr>
              <w:spacing w:before="120" w:after="120" w:line="240" w:lineRule="auto"/>
              <w:contextualSpacing/>
              <w:rPr>
                <w:rFonts w:ascii="Gilroy Medium" w:eastAsia="Arial Unicode MS" w:hAnsi="Gilroy Medium" w:cs="Arial"/>
                <w:sz w:val="20"/>
                <w:szCs w:val="20"/>
                <w:lang w:val="en-SG"/>
              </w:rPr>
            </w:pPr>
            <w:r w:rsidRPr="00B86D4D">
              <w:rPr>
                <w:rFonts w:ascii="Gilroy Medium" w:eastAsia="Arial Unicode MS" w:hAnsi="Gilroy Medium" w:cs="Arial"/>
                <w:sz w:val="20"/>
                <w:szCs w:val="20"/>
                <w:lang w:val="en-SG"/>
              </w:rPr>
              <w:t xml:space="preserve">2017 </w:t>
            </w:r>
            <w:r w:rsidRPr="00B86D4D">
              <w:rPr>
                <w:rFonts w:ascii="Gilroy Medium" w:eastAsia="Arial Unicode MS" w:hAnsi="Gilroy Medium" w:cs="Arial"/>
                <w:sz w:val="20"/>
                <w:szCs w:val="20"/>
                <w:lang w:val="en-SG"/>
              </w:rPr>
              <w:tab/>
              <w:t xml:space="preserve">Cross Border Mediation Coach Training Course, Mainland - Hong Kong Joint Mediation Centre </w:t>
            </w:r>
          </w:p>
          <w:p w14:paraId="410F4839" w14:textId="77777777" w:rsidR="00B86D4D" w:rsidRPr="00B86D4D" w:rsidRDefault="00B86D4D" w:rsidP="00B86D4D">
            <w:pPr>
              <w:spacing w:before="120" w:after="120" w:line="240" w:lineRule="auto"/>
              <w:contextualSpacing/>
              <w:rPr>
                <w:rFonts w:ascii="Gilroy Medium" w:eastAsia="Arial Unicode MS" w:hAnsi="Gilroy Medium" w:cs="Arial"/>
                <w:sz w:val="20"/>
                <w:szCs w:val="20"/>
                <w:lang w:val="en-SG"/>
              </w:rPr>
            </w:pPr>
            <w:r w:rsidRPr="00B86D4D">
              <w:rPr>
                <w:rFonts w:ascii="Gilroy Medium" w:eastAsia="Arial Unicode MS" w:hAnsi="Gilroy Medium" w:cs="Arial"/>
                <w:sz w:val="20"/>
                <w:szCs w:val="20"/>
                <w:lang w:val="en-SG"/>
              </w:rPr>
              <w:t xml:space="preserve">2016 </w:t>
            </w:r>
            <w:r w:rsidRPr="00B86D4D">
              <w:rPr>
                <w:rFonts w:ascii="Gilroy Medium" w:eastAsia="Arial Unicode MS" w:hAnsi="Gilroy Medium" w:cs="Arial"/>
                <w:sz w:val="20"/>
                <w:szCs w:val="20"/>
                <w:lang w:val="en-SG"/>
              </w:rPr>
              <w:tab/>
              <w:t>General Mediator Training Course, Hong Kong Mediation Centre</w:t>
            </w:r>
          </w:p>
          <w:p w14:paraId="02527BD7" w14:textId="77777777" w:rsidR="00B86D4D" w:rsidRPr="00B86D4D" w:rsidRDefault="00B86D4D" w:rsidP="00B86D4D">
            <w:pPr>
              <w:spacing w:before="120" w:after="120" w:line="240" w:lineRule="auto"/>
              <w:contextualSpacing/>
              <w:rPr>
                <w:rFonts w:ascii="Gilroy Medium" w:eastAsia="Arial Unicode MS" w:hAnsi="Gilroy Medium" w:cs="Arial"/>
                <w:sz w:val="20"/>
                <w:szCs w:val="20"/>
                <w:lang w:val="en-SG"/>
              </w:rPr>
            </w:pPr>
            <w:r w:rsidRPr="00B86D4D">
              <w:rPr>
                <w:rFonts w:ascii="Gilroy Medium" w:eastAsia="Arial Unicode MS" w:hAnsi="Gilroy Medium" w:cs="Arial"/>
                <w:sz w:val="20"/>
                <w:szCs w:val="20"/>
                <w:lang w:val="en-SG"/>
              </w:rPr>
              <w:t>2014</w:t>
            </w:r>
            <w:r w:rsidRPr="00B86D4D">
              <w:rPr>
                <w:rFonts w:ascii="Gilroy Medium" w:eastAsia="Arial Unicode MS" w:hAnsi="Gilroy Medium" w:cs="Arial"/>
                <w:sz w:val="20"/>
                <w:szCs w:val="20"/>
                <w:lang w:val="en-SG"/>
              </w:rPr>
              <w:tab/>
              <w:t>Securities and Futures Mediator Training Course, Securities and Futures Association of Guangdong, China</w:t>
            </w:r>
          </w:p>
          <w:p w14:paraId="3165A55F" w14:textId="77777777" w:rsidR="00B86D4D" w:rsidRPr="00B86D4D" w:rsidRDefault="00B86D4D" w:rsidP="00B86D4D">
            <w:pPr>
              <w:spacing w:before="120" w:after="120" w:line="240" w:lineRule="auto"/>
              <w:contextualSpacing/>
              <w:rPr>
                <w:rFonts w:ascii="Gilroy Medium" w:eastAsia="Arial Unicode MS" w:hAnsi="Gilroy Medium" w:cs="Arial"/>
                <w:sz w:val="20"/>
                <w:szCs w:val="20"/>
                <w:lang w:val="en-SG" w:eastAsia="zh-CN"/>
              </w:rPr>
            </w:pPr>
            <w:r w:rsidRPr="00B86D4D">
              <w:rPr>
                <w:rFonts w:ascii="Gilroy Medium" w:eastAsia="Arial Unicode MS" w:hAnsi="Gilroy Medium" w:cs="Arial" w:hint="eastAsia"/>
                <w:sz w:val="20"/>
                <w:szCs w:val="20"/>
                <w:lang w:val="en-SG" w:eastAsia="zh-CN"/>
              </w:rPr>
              <w:t>（广</w:t>
            </w:r>
            <w:r w:rsidRPr="00B86D4D">
              <w:rPr>
                <w:rFonts w:ascii="Microsoft YaHei" w:eastAsia="Microsoft YaHei" w:hAnsi="Microsoft YaHei" w:cs="Microsoft YaHei" w:hint="eastAsia"/>
                <w:sz w:val="20"/>
                <w:szCs w:val="20"/>
                <w:lang w:val="en-SG" w:eastAsia="zh-CN"/>
              </w:rPr>
              <w:t>东证</w:t>
            </w:r>
            <w:r w:rsidRPr="00B86D4D">
              <w:rPr>
                <w:rFonts w:ascii="Yu Gothic" w:eastAsia="Yu Gothic" w:hAnsi="Yu Gothic" w:cs="Yu Gothic" w:hint="eastAsia"/>
                <w:sz w:val="20"/>
                <w:szCs w:val="20"/>
                <w:lang w:val="en-SG" w:eastAsia="zh-CN"/>
              </w:rPr>
              <w:t>券期</w:t>
            </w:r>
            <w:r w:rsidRPr="00B86D4D">
              <w:rPr>
                <w:rFonts w:ascii="Microsoft YaHei" w:eastAsia="Microsoft YaHei" w:hAnsi="Microsoft YaHei" w:cs="Microsoft YaHei" w:hint="eastAsia"/>
                <w:sz w:val="20"/>
                <w:szCs w:val="20"/>
                <w:lang w:val="en-SG" w:eastAsia="zh-CN"/>
              </w:rPr>
              <w:t>货业协</w:t>
            </w:r>
            <w:r w:rsidRPr="00B86D4D">
              <w:rPr>
                <w:rFonts w:ascii="Yu Gothic" w:eastAsia="Yu Gothic" w:hAnsi="Yu Gothic" w:cs="Yu Gothic" w:hint="eastAsia"/>
                <w:sz w:val="20"/>
                <w:szCs w:val="20"/>
                <w:lang w:val="en-SG" w:eastAsia="zh-CN"/>
              </w:rPr>
              <w:t>会）</w:t>
            </w:r>
          </w:p>
          <w:p w14:paraId="2386052F" w14:textId="77777777" w:rsidR="00B86D4D" w:rsidRPr="00B86D4D" w:rsidRDefault="00B86D4D" w:rsidP="00B86D4D">
            <w:pPr>
              <w:spacing w:before="120" w:after="120" w:line="240" w:lineRule="auto"/>
              <w:contextualSpacing/>
              <w:rPr>
                <w:rFonts w:ascii="Gilroy Medium" w:eastAsia="Arial Unicode MS" w:hAnsi="Gilroy Medium" w:cs="Arial"/>
                <w:sz w:val="20"/>
                <w:szCs w:val="20"/>
                <w:lang w:val="en-SG"/>
              </w:rPr>
            </w:pPr>
            <w:r w:rsidRPr="00B86D4D">
              <w:rPr>
                <w:rFonts w:ascii="Gilroy Medium" w:eastAsia="Arial Unicode MS" w:hAnsi="Gilroy Medium" w:cs="Arial"/>
                <w:sz w:val="20"/>
                <w:szCs w:val="20"/>
                <w:lang w:val="en-SG"/>
              </w:rPr>
              <w:t>2005</w:t>
            </w:r>
            <w:r w:rsidRPr="00B86D4D">
              <w:rPr>
                <w:rFonts w:ascii="Gilroy Medium" w:eastAsia="Arial Unicode MS" w:hAnsi="Gilroy Medium" w:cs="Arial"/>
                <w:sz w:val="20"/>
                <w:szCs w:val="20"/>
                <w:lang w:val="en-SG"/>
              </w:rPr>
              <w:tab/>
              <w:t xml:space="preserve">General Arbitration Training Course, Chartered Institute of Arbitrators, UK </w:t>
            </w:r>
          </w:p>
          <w:p w14:paraId="0176CA54" w14:textId="77777777" w:rsidR="00F27B1A" w:rsidRPr="00B86D4D" w:rsidRDefault="00F27B1A" w:rsidP="00B86D4D">
            <w:pPr>
              <w:spacing w:before="120" w:after="120" w:line="240" w:lineRule="auto"/>
              <w:contextualSpacing/>
              <w:rPr>
                <w:rFonts w:ascii="Gilroy Medium" w:eastAsia="Times New Roman" w:hAnsi="Gilroy Medium" w:cs="Arial"/>
                <w:sz w:val="20"/>
                <w:szCs w:val="20"/>
              </w:rPr>
            </w:pPr>
          </w:p>
        </w:tc>
      </w:tr>
      <w:tr w:rsidR="00F27B1A" w:rsidRPr="00CF182B" w14:paraId="365FB0F0" w14:textId="77777777" w:rsidTr="00BF73EA">
        <w:tc>
          <w:tcPr>
            <w:tcW w:w="5000" w:type="pct"/>
            <w:shd w:val="clear" w:color="auto" w:fill="F2F2F2" w:themeFill="background1" w:themeFillShade="F2"/>
          </w:tcPr>
          <w:p w14:paraId="4293ACF9"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Some Professional Affiliations</w:t>
            </w:r>
          </w:p>
        </w:tc>
      </w:tr>
      <w:tr w:rsidR="00F27B1A" w:rsidRPr="00CF182B" w14:paraId="6E69D613" w14:textId="77777777" w:rsidTr="00BF73EA">
        <w:tc>
          <w:tcPr>
            <w:tcW w:w="5000" w:type="pct"/>
          </w:tcPr>
          <w:p w14:paraId="7CA5E7D0" w14:textId="77777777" w:rsidR="009F4476" w:rsidRPr="009F4476" w:rsidRDefault="009F4476" w:rsidP="009F4476">
            <w:pPr>
              <w:tabs>
                <w:tab w:val="left" w:pos="2127"/>
                <w:tab w:val="left" w:pos="2977"/>
              </w:tabs>
              <w:spacing w:after="0" w:line="240" w:lineRule="auto"/>
              <w:rPr>
                <w:rFonts w:ascii="Gilroy Medium" w:eastAsia="Times New Roman" w:hAnsi="Gilroy Medium" w:cs="Arial"/>
                <w:sz w:val="20"/>
                <w:szCs w:val="20"/>
                <w:lang w:val="en-SG"/>
              </w:rPr>
            </w:pPr>
          </w:p>
          <w:p w14:paraId="03BB2049" w14:textId="77777777" w:rsidR="009F4476" w:rsidRPr="009F4476" w:rsidRDefault="009F4476" w:rsidP="009F4476">
            <w:pPr>
              <w:tabs>
                <w:tab w:val="left" w:pos="2127"/>
                <w:tab w:val="left" w:pos="2977"/>
              </w:tabs>
              <w:spacing w:after="0" w:line="240" w:lineRule="auto"/>
              <w:rPr>
                <w:rFonts w:ascii="Gilroy Medium" w:eastAsia="Times New Roman" w:hAnsi="Gilroy Medium" w:cs="Arial"/>
                <w:sz w:val="20"/>
                <w:szCs w:val="20"/>
                <w:lang w:val="en-SG"/>
              </w:rPr>
            </w:pPr>
            <w:r w:rsidRPr="009F4476">
              <w:rPr>
                <w:rFonts w:ascii="Gilroy Medium" w:eastAsia="Times New Roman" w:hAnsi="Gilroy Medium" w:cs="Arial"/>
                <w:sz w:val="20"/>
                <w:szCs w:val="20"/>
                <w:lang w:val="en-SG"/>
              </w:rPr>
              <w:t>2018</w:t>
            </w:r>
            <w:r w:rsidRPr="009F4476">
              <w:rPr>
                <w:rFonts w:ascii="Gilroy Medium" w:eastAsia="Times New Roman" w:hAnsi="Gilroy Medium" w:cs="Arial"/>
                <w:sz w:val="20"/>
                <w:szCs w:val="20"/>
                <w:lang w:val="en-SG"/>
              </w:rPr>
              <w:tab/>
              <w:t>Panel Mediator under the CEPA Investment Agreement and the relating Mediation Mechanism</w:t>
            </w:r>
          </w:p>
          <w:p w14:paraId="3CD23E9A" w14:textId="77777777" w:rsidR="009F4476" w:rsidRPr="009F4476" w:rsidRDefault="009F4476" w:rsidP="009F4476">
            <w:pPr>
              <w:tabs>
                <w:tab w:val="left" w:pos="2127"/>
                <w:tab w:val="left" w:pos="2977"/>
              </w:tabs>
              <w:spacing w:after="0" w:line="240" w:lineRule="auto"/>
              <w:rPr>
                <w:rFonts w:ascii="Gilroy Medium" w:eastAsia="Times New Roman" w:hAnsi="Gilroy Medium" w:cs="Arial"/>
                <w:sz w:val="20"/>
                <w:szCs w:val="20"/>
                <w:lang w:val="en-SG"/>
              </w:rPr>
            </w:pPr>
            <w:r w:rsidRPr="009F4476">
              <w:rPr>
                <w:rFonts w:ascii="Gilroy Medium" w:eastAsia="Times New Roman" w:hAnsi="Gilroy Medium" w:cs="Arial"/>
                <w:sz w:val="20"/>
                <w:szCs w:val="20"/>
                <w:lang w:val="en-SG"/>
              </w:rPr>
              <w:t>between Hong Kong and Mainland China.</w:t>
            </w:r>
          </w:p>
          <w:p w14:paraId="68B8689E" w14:textId="77777777" w:rsidR="009F4476" w:rsidRPr="009F4476" w:rsidRDefault="009F4476" w:rsidP="009F4476">
            <w:pPr>
              <w:tabs>
                <w:tab w:val="left" w:pos="2127"/>
                <w:tab w:val="left" w:pos="2977"/>
              </w:tabs>
              <w:spacing w:after="0" w:line="240" w:lineRule="auto"/>
              <w:rPr>
                <w:rFonts w:ascii="Gilroy Medium" w:eastAsia="Times New Roman" w:hAnsi="Gilroy Medium" w:cs="Arial"/>
                <w:sz w:val="20"/>
                <w:szCs w:val="20"/>
                <w:lang w:val="en-SG"/>
              </w:rPr>
            </w:pPr>
            <w:r w:rsidRPr="009F4476">
              <w:rPr>
                <w:rFonts w:ascii="Gilroy Medium" w:eastAsia="Times New Roman" w:hAnsi="Gilroy Medium" w:cs="Arial"/>
                <w:sz w:val="20"/>
                <w:szCs w:val="20"/>
                <w:lang w:val="en-SG"/>
              </w:rPr>
              <w:t>2018</w:t>
            </w:r>
            <w:r w:rsidRPr="009F4476">
              <w:rPr>
                <w:rFonts w:ascii="Gilroy Medium" w:eastAsia="Times New Roman" w:hAnsi="Gilroy Medium" w:cs="Arial"/>
                <w:sz w:val="20"/>
                <w:szCs w:val="20"/>
                <w:lang w:val="en-SG"/>
              </w:rPr>
              <w:tab/>
              <w:t>Non  Resident International Mediator, Japan International Mediation Centre in Kyoto, Japan</w:t>
            </w:r>
          </w:p>
          <w:p w14:paraId="05926AF7" w14:textId="77777777" w:rsidR="009F4476" w:rsidRPr="009F4476" w:rsidRDefault="009F4476" w:rsidP="009F4476">
            <w:pPr>
              <w:tabs>
                <w:tab w:val="left" w:pos="2127"/>
                <w:tab w:val="left" w:pos="2977"/>
              </w:tabs>
              <w:spacing w:after="0" w:line="240" w:lineRule="auto"/>
              <w:rPr>
                <w:rFonts w:ascii="Gilroy Medium" w:eastAsia="Times New Roman" w:hAnsi="Gilroy Medium" w:cs="Arial"/>
                <w:sz w:val="20"/>
                <w:szCs w:val="20"/>
                <w:lang w:val="en-SG"/>
              </w:rPr>
            </w:pPr>
            <w:r w:rsidRPr="009F4476">
              <w:rPr>
                <w:rFonts w:ascii="Gilroy Medium" w:eastAsia="Times New Roman" w:hAnsi="Gilroy Medium" w:cs="Arial"/>
                <w:sz w:val="20"/>
                <w:szCs w:val="20"/>
                <w:lang w:val="en-SG"/>
              </w:rPr>
              <w:t>2018</w:t>
            </w:r>
            <w:r w:rsidRPr="009F4476">
              <w:rPr>
                <w:rFonts w:ascii="Gilroy Medium" w:eastAsia="Times New Roman" w:hAnsi="Gilroy Medium" w:cs="Arial"/>
                <w:sz w:val="20"/>
                <w:szCs w:val="20"/>
                <w:lang w:val="en-SG"/>
              </w:rPr>
              <w:tab/>
              <w:t>Certified Workplace Mediator, Mainland - Hong Kong Joint Mediation Centre</w:t>
            </w:r>
          </w:p>
          <w:p w14:paraId="5D1E38FB" w14:textId="77777777" w:rsidR="009F4476" w:rsidRPr="009F4476" w:rsidRDefault="009F4476" w:rsidP="009F4476">
            <w:pPr>
              <w:tabs>
                <w:tab w:val="left" w:pos="2127"/>
                <w:tab w:val="left" w:pos="2977"/>
              </w:tabs>
              <w:spacing w:after="0" w:line="240" w:lineRule="auto"/>
              <w:rPr>
                <w:rFonts w:ascii="Gilroy Medium" w:eastAsia="Times New Roman" w:hAnsi="Gilroy Medium" w:cs="Arial"/>
                <w:sz w:val="20"/>
                <w:szCs w:val="20"/>
                <w:lang w:val="en-SG"/>
              </w:rPr>
            </w:pPr>
            <w:r w:rsidRPr="009F4476">
              <w:rPr>
                <w:rFonts w:ascii="Gilroy Medium" w:eastAsia="Times New Roman" w:hAnsi="Gilroy Medium" w:cs="Arial"/>
                <w:sz w:val="20"/>
                <w:szCs w:val="20"/>
                <w:lang w:val="en-SG"/>
              </w:rPr>
              <w:t>2017 present</w:t>
            </w:r>
            <w:r w:rsidRPr="009F4476">
              <w:rPr>
                <w:rFonts w:ascii="Gilroy Medium" w:eastAsia="Times New Roman" w:hAnsi="Gilroy Medium" w:cs="Arial"/>
                <w:sz w:val="20"/>
                <w:szCs w:val="20"/>
                <w:lang w:val="en-SG"/>
              </w:rPr>
              <w:tab/>
              <w:t>International Accredited Dispute Resolution Advocate, Mainland - Hong Kong Joint Mediation Centre</w:t>
            </w:r>
          </w:p>
          <w:p w14:paraId="6B7CD850" w14:textId="77777777" w:rsidR="009F4476" w:rsidRPr="009F4476" w:rsidRDefault="009F4476" w:rsidP="009F4476">
            <w:pPr>
              <w:tabs>
                <w:tab w:val="left" w:pos="2127"/>
                <w:tab w:val="left" w:pos="2977"/>
              </w:tabs>
              <w:spacing w:after="0" w:line="240" w:lineRule="auto"/>
              <w:rPr>
                <w:rFonts w:ascii="Gilroy Medium" w:eastAsia="Times New Roman" w:hAnsi="Gilroy Medium" w:cs="Arial"/>
                <w:sz w:val="20"/>
                <w:szCs w:val="20"/>
                <w:lang w:val="en-SG"/>
              </w:rPr>
            </w:pPr>
            <w:r w:rsidRPr="009F4476">
              <w:rPr>
                <w:rFonts w:ascii="Gilroy Medium" w:eastAsia="Times New Roman" w:hAnsi="Gilroy Medium" w:cs="Arial"/>
                <w:sz w:val="20"/>
                <w:szCs w:val="20"/>
                <w:lang w:val="en-SG"/>
              </w:rPr>
              <w:t>2017   present</w:t>
            </w:r>
            <w:r w:rsidRPr="009F4476">
              <w:rPr>
                <w:rFonts w:ascii="Gilroy Medium" w:eastAsia="Times New Roman" w:hAnsi="Gilroy Medium" w:cs="Arial"/>
                <w:sz w:val="20"/>
                <w:szCs w:val="20"/>
                <w:lang w:val="en-SG"/>
              </w:rPr>
              <w:tab/>
              <w:t>Professional Mediator, CCPIT/CCOIT Mediation Centre, Beijing, China</w:t>
            </w:r>
          </w:p>
          <w:p w14:paraId="2F835AD1" w14:textId="77777777" w:rsidR="009F4476" w:rsidRPr="009F4476" w:rsidRDefault="009F4476" w:rsidP="009F4476">
            <w:pPr>
              <w:tabs>
                <w:tab w:val="left" w:pos="2127"/>
                <w:tab w:val="left" w:pos="2977"/>
              </w:tabs>
              <w:spacing w:after="0" w:line="240" w:lineRule="auto"/>
              <w:rPr>
                <w:rFonts w:ascii="Gilroy Medium" w:eastAsia="Times New Roman" w:hAnsi="Gilroy Medium" w:cs="Arial"/>
                <w:sz w:val="20"/>
                <w:szCs w:val="20"/>
                <w:lang w:val="en-SG"/>
              </w:rPr>
            </w:pPr>
            <w:r w:rsidRPr="009F4476">
              <w:rPr>
                <w:rFonts w:ascii="Gilroy Medium" w:eastAsia="Times New Roman" w:hAnsi="Gilroy Medium" w:cs="Arial"/>
                <w:sz w:val="20"/>
                <w:szCs w:val="20"/>
                <w:lang w:val="en-SG"/>
              </w:rPr>
              <w:t>2017   present</w:t>
            </w:r>
            <w:r w:rsidRPr="009F4476">
              <w:rPr>
                <w:rFonts w:ascii="Gilroy Medium" w:eastAsia="Times New Roman" w:hAnsi="Gilroy Medium" w:cs="Arial"/>
                <w:sz w:val="20"/>
                <w:szCs w:val="20"/>
                <w:lang w:val="en-SG"/>
              </w:rPr>
              <w:tab/>
              <w:t>Accredited Cross Border Mediation Coach, Mainland-Hong Kong Joint Mediation Centre</w:t>
            </w:r>
          </w:p>
          <w:p w14:paraId="5D3FD12D" w14:textId="77777777" w:rsidR="009F4476" w:rsidRPr="009F4476" w:rsidRDefault="009F4476" w:rsidP="009F4476">
            <w:pPr>
              <w:tabs>
                <w:tab w:val="left" w:pos="2127"/>
                <w:tab w:val="left" w:pos="2977"/>
              </w:tabs>
              <w:spacing w:after="0" w:line="240" w:lineRule="auto"/>
              <w:rPr>
                <w:rFonts w:ascii="Gilroy Medium" w:eastAsia="Times New Roman" w:hAnsi="Gilroy Medium" w:cs="Arial"/>
                <w:sz w:val="20"/>
                <w:szCs w:val="20"/>
                <w:lang w:val="en-SG"/>
              </w:rPr>
            </w:pPr>
            <w:r w:rsidRPr="009F4476">
              <w:rPr>
                <w:rFonts w:ascii="Gilroy Medium" w:eastAsia="Times New Roman" w:hAnsi="Gilroy Medium" w:cs="Arial"/>
                <w:sz w:val="20"/>
                <w:szCs w:val="20"/>
                <w:lang w:val="en-SG"/>
              </w:rPr>
              <w:t>2016   present</w:t>
            </w:r>
            <w:r w:rsidRPr="009F4476">
              <w:rPr>
                <w:rFonts w:ascii="Gilroy Medium" w:eastAsia="Times New Roman" w:hAnsi="Gilroy Medium" w:cs="Arial"/>
                <w:sz w:val="20"/>
                <w:szCs w:val="20"/>
                <w:lang w:val="en-SG"/>
              </w:rPr>
              <w:tab/>
              <w:t>International Professional Mediator (Abbreviation: IAPM), Mainland-Hong Kong Joint Mediation Centre</w:t>
            </w:r>
          </w:p>
          <w:p w14:paraId="74488F99" w14:textId="77777777" w:rsidR="009F4476" w:rsidRPr="009F4476" w:rsidRDefault="009F4476" w:rsidP="009F4476">
            <w:pPr>
              <w:tabs>
                <w:tab w:val="left" w:pos="2127"/>
                <w:tab w:val="left" w:pos="2977"/>
              </w:tabs>
              <w:spacing w:after="0" w:line="240" w:lineRule="auto"/>
              <w:rPr>
                <w:rFonts w:ascii="Gilroy Medium" w:eastAsia="Times New Roman" w:hAnsi="Gilroy Medium" w:cs="Arial"/>
                <w:sz w:val="20"/>
                <w:szCs w:val="20"/>
                <w:lang w:val="en-SG"/>
              </w:rPr>
            </w:pPr>
            <w:r w:rsidRPr="009F4476">
              <w:rPr>
                <w:rFonts w:ascii="Gilroy Medium" w:eastAsia="Times New Roman" w:hAnsi="Gilroy Medium" w:cs="Arial"/>
                <w:sz w:val="20"/>
                <w:szCs w:val="20"/>
                <w:lang w:val="en-SG"/>
              </w:rPr>
              <w:lastRenderedPageBreak/>
              <w:t>2016- Present</w:t>
            </w:r>
            <w:r w:rsidRPr="009F4476">
              <w:rPr>
                <w:rFonts w:ascii="Gilroy Medium" w:eastAsia="Times New Roman" w:hAnsi="Gilroy Medium" w:cs="Arial"/>
                <w:sz w:val="20"/>
                <w:szCs w:val="20"/>
                <w:lang w:val="en-SG"/>
              </w:rPr>
              <w:tab/>
              <w:t>Deputy Director of the Financial and Asset Management Working Committee, Guangdong Lawyers Association and Guangzhou Lawyers Association</w:t>
            </w:r>
          </w:p>
          <w:p w14:paraId="1EB9E223" w14:textId="77777777" w:rsidR="009F4476" w:rsidRPr="009F4476" w:rsidRDefault="009F4476" w:rsidP="009F4476">
            <w:pPr>
              <w:tabs>
                <w:tab w:val="left" w:pos="2127"/>
                <w:tab w:val="left" w:pos="2977"/>
              </w:tabs>
              <w:spacing w:after="0" w:line="240" w:lineRule="auto"/>
              <w:rPr>
                <w:rFonts w:ascii="Gilroy Medium" w:eastAsia="Times New Roman" w:hAnsi="Gilroy Medium" w:cs="Arial"/>
                <w:sz w:val="20"/>
                <w:szCs w:val="20"/>
                <w:lang w:val="en-SG"/>
              </w:rPr>
            </w:pPr>
          </w:p>
          <w:p w14:paraId="5C250E70" w14:textId="77777777" w:rsidR="009F4476" w:rsidRPr="009F4476" w:rsidRDefault="009F4476" w:rsidP="009F4476">
            <w:pPr>
              <w:tabs>
                <w:tab w:val="left" w:pos="2127"/>
                <w:tab w:val="left" w:pos="2977"/>
              </w:tabs>
              <w:spacing w:after="0" w:line="240" w:lineRule="auto"/>
              <w:rPr>
                <w:rFonts w:ascii="Gilroy Medium" w:eastAsia="Times New Roman" w:hAnsi="Gilroy Medium" w:cs="Arial"/>
                <w:sz w:val="20"/>
                <w:szCs w:val="20"/>
                <w:lang w:val="en-SG"/>
              </w:rPr>
            </w:pPr>
            <w:r w:rsidRPr="009F4476">
              <w:rPr>
                <w:rFonts w:ascii="Gilroy Medium" w:eastAsia="Times New Roman" w:hAnsi="Gilroy Medium" w:cs="Arial"/>
                <w:sz w:val="20"/>
                <w:szCs w:val="20"/>
                <w:lang w:val="en-SG"/>
              </w:rPr>
              <w:t>2014-present</w:t>
            </w:r>
            <w:r w:rsidRPr="009F4476">
              <w:rPr>
                <w:rFonts w:ascii="Gilroy Medium" w:eastAsia="Times New Roman" w:hAnsi="Gilroy Medium" w:cs="Arial"/>
                <w:sz w:val="20"/>
                <w:szCs w:val="20"/>
                <w:lang w:val="en-SG"/>
              </w:rPr>
              <w:tab/>
              <w:t>Professional Mediator, Securities and Futures Association of Guangdong Mediation Centre</w:t>
            </w:r>
          </w:p>
          <w:p w14:paraId="14A7C199" w14:textId="77777777" w:rsidR="009F4476" w:rsidRPr="009F4476" w:rsidRDefault="009F4476" w:rsidP="009F4476">
            <w:pPr>
              <w:tabs>
                <w:tab w:val="left" w:pos="2127"/>
                <w:tab w:val="left" w:pos="2977"/>
              </w:tabs>
              <w:spacing w:after="0" w:line="240" w:lineRule="auto"/>
              <w:rPr>
                <w:rFonts w:ascii="Gilroy Medium" w:eastAsia="Times New Roman" w:hAnsi="Gilroy Medium" w:cs="Arial"/>
                <w:sz w:val="20"/>
                <w:szCs w:val="20"/>
                <w:lang w:val="en-SG"/>
              </w:rPr>
            </w:pPr>
            <w:r w:rsidRPr="009F4476">
              <w:rPr>
                <w:rFonts w:ascii="Gilroy Medium" w:eastAsia="Times New Roman" w:hAnsi="Gilroy Medium" w:cs="Arial"/>
                <w:sz w:val="20"/>
                <w:szCs w:val="20"/>
                <w:lang w:val="en-SG"/>
              </w:rPr>
              <w:t>2009-present</w:t>
            </w:r>
            <w:r w:rsidRPr="009F4476">
              <w:rPr>
                <w:rFonts w:ascii="Gilroy Medium" w:eastAsia="Times New Roman" w:hAnsi="Gilroy Medium" w:cs="Arial"/>
                <w:sz w:val="20"/>
                <w:szCs w:val="20"/>
                <w:lang w:val="en-SG"/>
              </w:rPr>
              <w:tab/>
              <w:t>Director, the Professional Committee on Insurance Law, Guangzhou Lawyers Association</w:t>
            </w:r>
          </w:p>
          <w:p w14:paraId="02BAB512" w14:textId="77777777" w:rsidR="009F4476" w:rsidRPr="009F4476" w:rsidRDefault="009F4476" w:rsidP="009F4476">
            <w:pPr>
              <w:tabs>
                <w:tab w:val="left" w:pos="2127"/>
                <w:tab w:val="left" w:pos="2977"/>
              </w:tabs>
              <w:spacing w:after="0" w:line="240" w:lineRule="auto"/>
              <w:rPr>
                <w:rFonts w:ascii="Gilroy Medium" w:eastAsia="Times New Roman" w:hAnsi="Gilroy Medium" w:cs="Arial"/>
                <w:sz w:val="20"/>
                <w:szCs w:val="20"/>
                <w:lang w:val="en-SG"/>
              </w:rPr>
            </w:pPr>
            <w:r w:rsidRPr="009F4476">
              <w:rPr>
                <w:rFonts w:ascii="Gilroy Medium" w:eastAsia="Times New Roman" w:hAnsi="Gilroy Medium" w:cs="Arial"/>
                <w:sz w:val="20"/>
                <w:szCs w:val="20"/>
                <w:lang w:val="en-SG"/>
              </w:rPr>
              <w:t>2007</w:t>
            </w:r>
            <w:r w:rsidRPr="009F4476">
              <w:rPr>
                <w:rFonts w:ascii="Gilroy Medium" w:eastAsia="Times New Roman" w:hAnsi="Gilroy Medium" w:cs="Arial"/>
                <w:sz w:val="20"/>
                <w:szCs w:val="20"/>
                <w:lang w:val="en-SG"/>
              </w:rPr>
              <w:tab/>
              <w:t xml:space="preserve">Secretary Qualification of the Listed Company (P.R. China), China Securities and Futures Regulatory Commission and Shanghai Stock Exchange </w:t>
            </w:r>
          </w:p>
          <w:p w14:paraId="4FC126A4" w14:textId="77777777" w:rsidR="009F4476" w:rsidRPr="009F4476" w:rsidRDefault="009F4476" w:rsidP="009F4476">
            <w:pPr>
              <w:tabs>
                <w:tab w:val="left" w:pos="2127"/>
                <w:tab w:val="left" w:pos="2977"/>
              </w:tabs>
              <w:spacing w:after="0" w:line="240" w:lineRule="auto"/>
              <w:rPr>
                <w:rFonts w:ascii="Gilroy Medium" w:eastAsia="Times New Roman" w:hAnsi="Gilroy Medium" w:cs="Arial"/>
                <w:sz w:val="20"/>
                <w:szCs w:val="20"/>
                <w:lang w:val="en-SG"/>
              </w:rPr>
            </w:pPr>
            <w:r w:rsidRPr="009F4476">
              <w:rPr>
                <w:rFonts w:ascii="Gilroy Medium" w:eastAsia="Times New Roman" w:hAnsi="Gilroy Medium" w:cs="Arial"/>
                <w:sz w:val="20"/>
                <w:szCs w:val="20"/>
                <w:lang w:val="en-SG"/>
              </w:rPr>
              <w:t>2005-present</w:t>
            </w:r>
            <w:r w:rsidRPr="009F4476">
              <w:rPr>
                <w:rFonts w:ascii="Gilroy Medium" w:eastAsia="Times New Roman" w:hAnsi="Gilroy Medium" w:cs="Arial"/>
                <w:sz w:val="20"/>
                <w:szCs w:val="20"/>
                <w:lang w:val="en-SG"/>
              </w:rPr>
              <w:tab/>
              <w:t>Member of Chartered Institute of Arbitrators (Abbreviation: MCI Arb), Chartered Institute of Arbitrators, London, UK</w:t>
            </w:r>
          </w:p>
          <w:p w14:paraId="3FF436C6" w14:textId="77777777" w:rsidR="009F4476" w:rsidRPr="009F4476" w:rsidRDefault="009F4476" w:rsidP="009F4476">
            <w:pPr>
              <w:tabs>
                <w:tab w:val="left" w:pos="2127"/>
                <w:tab w:val="left" w:pos="2977"/>
              </w:tabs>
              <w:spacing w:after="0" w:line="240" w:lineRule="auto"/>
              <w:rPr>
                <w:rFonts w:ascii="Gilroy Medium" w:eastAsia="Times New Roman" w:hAnsi="Gilroy Medium" w:cs="Arial"/>
                <w:sz w:val="20"/>
                <w:szCs w:val="20"/>
                <w:lang w:val="en-SG"/>
              </w:rPr>
            </w:pPr>
            <w:r w:rsidRPr="009F4476">
              <w:rPr>
                <w:rFonts w:ascii="Gilroy Medium" w:eastAsia="Times New Roman" w:hAnsi="Gilroy Medium" w:cs="Arial"/>
                <w:sz w:val="20"/>
                <w:szCs w:val="20"/>
                <w:lang w:val="en-SG"/>
              </w:rPr>
              <w:t>1996-present</w:t>
            </w:r>
            <w:r w:rsidRPr="009F4476">
              <w:rPr>
                <w:rFonts w:ascii="Gilroy Medium" w:eastAsia="Times New Roman" w:hAnsi="Gilroy Medium" w:cs="Arial"/>
                <w:sz w:val="20"/>
                <w:szCs w:val="20"/>
                <w:lang w:val="en-SG"/>
              </w:rPr>
              <w:tab/>
              <w:t xml:space="preserve">Certified Tax Agent (P.R. China) (Abbreviation: CTA), China State Administration of Taxation and China Certified Tax Agents Association (CCTA)  </w:t>
            </w:r>
          </w:p>
          <w:p w14:paraId="5E76F705" w14:textId="77777777" w:rsidR="00F27B1A" w:rsidRPr="009F4476" w:rsidRDefault="00F27B1A" w:rsidP="009F4476">
            <w:pPr>
              <w:tabs>
                <w:tab w:val="left" w:pos="2127"/>
                <w:tab w:val="left" w:pos="2977"/>
              </w:tabs>
              <w:spacing w:after="0" w:line="240" w:lineRule="auto"/>
              <w:rPr>
                <w:rFonts w:ascii="Gilroy Medium" w:eastAsia="Times New Roman" w:hAnsi="Gilroy Medium" w:cs="Arial"/>
                <w:sz w:val="20"/>
                <w:szCs w:val="20"/>
                <w:lang w:val="en-SG"/>
              </w:rPr>
            </w:pPr>
          </w:p>
          <w:p w14:paraId="3D0B1D25" w14:textId="77777777" w:rsidR="00F27B1A" w:rsidRPr="009F4476" w:rsidRDefault="00F27B1A" w:rsidP="00BF73EA">
            <w:pPr>
              <w:tabs>
                <w:tab w:val="left" w:pos="2127"/>
                <w:tab w:val="left" w:pos="2977"/>
              </w:tabs>
              <w:spacing w:after="0" w:line="240" w:lineRule="auto"/>
              <w:ind w:left="360"/>
              <w:rPr>
                <w:rFonts w:ascii="Gilroy Medium" w:eastAsia="Times New Roman" w:hAnsi="Gilroy Medium" w:cs="Arial"/>
                <w:sz w:val="20"/>
                <w:szCs w:val="20"/>
                <w:lang w:val="en-SG"/>
              </w:rPr>
            </w:pPr>
            <w:bookmarkStart w:id="1" w:name="_GoBack"/>
            <w:bookmarkEnd w:id="1"/>
          </w:p>
        </w:tc>
      </w:tr>
    </w:tbl>
    <w:p w14:paraId="2315BD6B" w14:textId="77777777" w:rsidR="009B32B8" w:rsidRPr="00CF182B" w:rsidRDefault="009B32B8" w:rsidP="009B32B8">
      <w:pPr>
        <w:rPr>
          <w:rFonts w:ascii="Gilroy Medium" w:hAnsi="Gilroy Medium"/>
        </w:rPr>
      </w:pPr>
    </w:p>
    <w:p w14:paraId="77608602" w14:textId="77777777" w:rsidR="00F11171" w:rsidRPr="009B32B8" w:rsidRDefault="00E57345">
      <w:pPr>
        <w:rPr>
          <w:rFonts w:ascii="Century Gothic" w:hAnsi="Century Gothic"/>
        </w:rPr>
      </w:pPr>
    </w:p>
    <w:sectPr w:rsidR="00F11171" w:rsidRPr="009B32B8" w:rsidSect="00570936">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roy Medium">
    <w:panose1 w:val="000006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B8"/>
    <w:rsid w:val="000F46B4"/>
    <w:rsid w:val="0018109A"/>
    <w:rsid w:val="002418F7"/>
    <w:rsid w:val="00242620"/>
    <w:rsid w:val="00435033"/>
    <w:rsid w:val="004458BA"/>
    <w:rsid w:val="004F4A54"/>
    <w:rsid w:val="00590A67"/>
    <w:rsid w:val="005B507C"/>
    <w:rsid w:val="005C2963"/>
    <w:rsid w:val="006A082E"/>
    <w:rsid w:val="007A5AA9"/>
    <w:rsid w:val="007E21E0"/>
    <w:rsid w:val="00831AA6"/>
    <w:rsid w:val="00847EB6"/>
    <w:rsid w:val="008F0564"/>
    <w:rsid w:val="00901A35"/>
    <w:rsid w:val="009B06D8"/>
    <w:rsid w:val="009B32B8"/>
    <w:rsid w:val="009F4476"/>
    <w:rsid w:val="00A57DEC"/>
    <w:rsid w:val="00AB25B6"/>
    <w:rsid w:val="00B86D4D"/>
    <w:rsid w:val="00C44D68"/>
    <w:rsid w:val="00C71C38"/>
    <w:rsid w:val="00CF182B"/>
    <w:rsid w:val="00D82C11"/>
    <w:rsid w:val="00F27B1A"/>
    <w:rsid w:val="00F4431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0BE6"/>
  <w15:chartTrackingRefBased/>
  <w15:docId w15:val="{75B6F484-995F-4D64-ACF1-982EBEDB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EastAsia" w:hAnsi="Calibri Light"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2B8"/>
    <w:pPr>
      <w:spacing w:after="200" w:line="276" w:lineRule="auto"/>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2B8"/>
    <w:pPr>
      <w:spacing w:after="200" w:line="276" w:lineRule="auto"/>
    </w:pPr>
    <w:rPr>
      <w:rFonts w:asciiTheme="minorHAnsi" w:hAnsiTheme="minorHAnsi"/>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4F4A54"/>
    <w:rPr>
      <w:color w:val="0000FF"/>
      <w:u w:val="single"/>
    </w:rPr>
  </w:style>
  <w:style w:type="paragraph" w:customStyle="1" w:styleId="Default">
    <w:name w:val="Default"/>
    <w:basedOn w:val="Normal"/>
    <w:rsid w:val="00F27B1A"/>
    <w:pPr>
      <w:autoSpaceDE w:val="0"/>
      <w:autoSpaceDN w:val="0"/>
    </w:pPr>
    <w:rPr>
      <w:rFonts w:ascii="Calibri" w:eastAsiaTheme="minorEastAsia" w:hAnsi="Calibri" w:cs="Calibri"/>
      <w:color w:val="000000"/>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0822">
      <w:bodyDiv w:val="1"/>
      <w:marLeft w:val="0"/>
      <w:marRight w:val="0"/>
      <w:marTop w:val="0"/>
      <w:marBottom w:val="0"/>
      <w:divBdr>
        <w:top w:val="none" w:sz="0" w:space="0" w:color="auto"/>
        <w:left w:val="none" w:sz="0" w:space="0" w:color="auto"/>
        <w:bottom w:val="none" w:sz="0" w:space="0" w:color="auto"/>
        <w:right w:val="none" w:sz="0" w:space="0" w:color="auto"/>
      </w:divBdr>
    </w:div>
    <w:div w:id="813645877">
      <w:bodyDiv w:val="1"/>
      <w:marLeft w:val="0"/>
      <w:marRight w:val="0"/>
      <w:marTop w:val="0"/>
      <w:marBottom w:val="0"/>
      <w:divBdr>
        <w:top w:val="none" w:sz="0" w:space="0" w:color="auto"/>
        <w:left w:val="none" w:sz="0" w:space="0" w:color="auto"/>
        <w:bottom w:val="none" w:sz="0" w:space="0" w:color="auto"/>
        <w:right w:val="none" w:sz="0" w:space="0" w:color="auto"/>
      </w:divBdr>
    </w:div>
    <w:div w:id="1196041779">
      <w:bodyDiv w:val="1"/>
      <w:marLeft w:val="0"/>
      <w:marRight w:val="0"/>
      <w:marTop w:val="0"/>
      <w:marBottom w:val="0"/>
      <w:divBdr>
        <w:top w:val="none" w:sz="0" w:space="0" w:color="auto"/>
        <w:left w:val="none" w:sz="0" w:space="0" w:color="auto"/>
        <w:bottom w:val="none" w:sz="0" w:space="0" w:color="auto"/>
        <w:right w:val="none" w:sz="0" w:space="0" w:color="auto"/>
      </w:divBdr>
    </w:div>
    <w:div w:id="1993874407">
      <w:bodyDiv w:val="1"/>
      <w:marLeft w:val="0"/>
      <w:marRight w:val="0"/>
      <w:marTop w:val="0"/>
      <w:marBottom w:val="0"/>
      <w:divBdr>
        <w:top w:val="none" w:sz="0" w:space="0" w:color="auto"/>
        <w:left w:val="none" w:sz="0" w:space="0" w:color="auto"/>
        <w:bottom w:val="none" w:sz="0" w:space="0" w:color="auto"/>
        <w:right w:val="none" w:sz="0" w:space="0" w:color="auto"/>
      </w:divBdr>
    </w:div>
    <w:div w:id="202273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AB14EA0506B4BBBFF38D5BEA3A799" ma:contentTypeVersion="17" ma:contentTypeDescription="Create a new document." ma:contentTypeScope="" ma:versionID="c575607eed39f448fd41dc9d5b7a2b82">
  <xsd:schema xmlns:xsd="http://www.w3.org/2001/XMLSchema" xmlns:xs="http://www.w3.org/2001/XMLSchema" xmlns:p="http://schemas.microsoft.com/office/2006/metadata/properties" xmlns:ns2="8e4e1668-5850-416b-972f-1353a6b3696e" xmlns:ns3="d2190ece-2003-4746-a1cb-a7e0e745aace" targetNamespace="http://schemas.microsoft.com/office/2006/metadata/properties" ma:root="true" ma:fieldsID="badbbd258bf79bfe71f0de91bfe887da" ns2:_="" ns3:_="">
    <xsd:import namespace="8e4e1668-5850-416b-972f-1353a6b3696e"/>
    <xsd:import namespace="d2190ece-2003-4746-a1cb-a7e0e745a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e1668-5850-416b-972f-1353a6b3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7693cf7-3054-4638-b632-af3a13733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90ece-2003-4746-a1cb-a7e0e745aac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fe26e18-3479-4c50-81da-c24b4a6b3801}" ma:internalName="TaxCatchAll" ma:showField="CatchAllData" ma:web="d2190ece-2003-4746-a1cb-a7e0e745aac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4e1668-5850-416b-972f-1353a6b3696e">
      <Terms xmlns="http://schemas.microsoft.com/office/infopath/2007/PartnerControls"/>
    </lcf76f155ced4ddcb4097134ff3c332f>
    <TaxCatchAll xmlns="d2190ece-2003-4746-a1cb-a7e0e745aace" xsi:nil="true"/>
  </documentManagement>
</p:properties>
</file>

<file path=customXml/itemProps1.xml><?xml version="1.0" encoding="utf-8"?>
<ds:datastoreItem xmlns:ds="http://schemas.openxmlformats.org/officeDocument/2006/customXml" ds:itemID="{6BF280C8-FC0B-40B1-8C10-F29817AF2EC6}"/>
</file>

<file path=customXml/itemProps2.xml><?xml version="1.0" encoding="utf-8"?>
<ds:datastoreItem xmlns:ds="http://schemas.openxmlformats.org/officeDocument/2006/customXml" ds:itemID="{D7F09FFD-9DE4-4633-B054-DB26D9D627F6}"/>
</file>

<file path=customXml/itemProps3.xml><?xml version="1.0" encoding="utf-8"?>
<ds:datastoreItem xmlns:ds="http://schemas.openxmlformats.org/officeDocument/2006/customXml" ds:itemID="{E69685EE-8FFD-4B88-9D5B-AE3442E27149}"/>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Zhuomin</dc:creator>
  <cp:keywords/>
  <dc:description/>
  <cp:lastModifiedBy>Rheann</cp:lastModifiedBy>
  <cp:revision>2</cp:revision>
  <dcterms:created xsi:type="dcterms:W3CDTF">2019-01-25T07:16:00Z</dcterms:created>
  <dcterms:modified xsi:type="dcterms:W3CDTF">2019-01-25T07:16:00Z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0x010100637AB14EA0506B4BBBFF38D5BEA3A799</vt:lpwstr>
  </property>
</Properties>
</file>