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C05F" w14:textId="77777777" w:rsidR="009B32B8" w:rsidRPr="009B32B8" w:rsidRDefault="009B32B8" w:rsidP="009B32B8">
      <w:pPr>
        <w:jc w:val="center"/>
        <w:rPr>
          <w:rFonts w:ascii="Century Gothic" w:hAnsi="Century Gothic"/>
        </w:rPr>
      </w:pPr>
      <w:r w:rsidRPr="009B32B8">
        <w:rPr>
          <w:rFonts w:ascii="Century Gothic" w:hAnsi="Century Gothic"/>
          <w:noProof/>
          <w:lang w:eastAsia="zh-CN"/>
        </w:rPr>
        <w:drawing>
          <wp:inline distT="0" distB="0" distL="0" distR="0" wp14:anchorId="141070AA" wp14:editId="2320CCB2">
            <wp:extent cx="1613378" cy="955580"/>
            <wp:effectExtent l="0" t="0" r="635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Logo(PANTONE) 23Jul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3378" cy="955580"/>
                    </a:xfrm>
                    <a:prstGeom prst="rect">
                      <a:avLst/>
                    </a:prstGeom>
                  </pic:spPr>
                </pic:pic>
              </a:graphicData>
            </a:graphic>
          </wp:inline>
        </w:drawing>
      </w:r>
    </w:p>
    <w:p w14:paraId="7E9955CE" w14:textId="77777777" w:rsidR="009B06D8" w:rsidRPr="00CF182B" w:rsidRDefault="009B06D8" w:rsidP="009B06D8">
      <w:pPr>
        <w:spacing w:after="120" w:line="240" w:lineRule="auto"/>
        <w:ind w:left="6"/>
        <w:jc w:val="center"/>
        <w:rPr>
          <w:rFonts w:ascii="Gilroy Medium" w:eastAsia="Times New Roman" w:hAnsi="Gilroy Medium" w:cs="Arial"/>
          <w:b/>
          <w:sz w:val="28"/>
          <w:szCs w:val="28"/>
        </w:rPr>
      </w:pPr>
      <w:r w:rsidRPr="00CF182B">
        <w:rPr>
          <w:rFonts w:ascii="Gilroy Medium" w:eastAsia="Times New Roman" w:hAnsi="Gilroy Medium" w:cs="Arial"/>
          <w:b/>
          <w:sz w:val="28"/>
          <w:szCs w:val="28"/>
        </w:rPr>
        <w:t>Mediator’s Curriculum Vitae</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42"/>
      </w:tblGrid>
      <w:tr w:rsidR="009B32B8" w:rsidRPr="00CF182B" w14:paraId="6867059D" w14:textId="77777777" w:rsidTr="009B32B8">
        <w:tc>
          <w:tcPr>
            <w:tcW w:w="5000" w:type="pct"/>
            <w:shd w:val="clear" w:color="auto" w:fill="F2F2F2" w:themeFill="background1" w:themeFillShade="F2"/>
          </w:tcPr>
          <w:p w14:paraId="30F9560D" w14:textId="77777777" w:rsidR="009B32B8" w:rsidRPr="00CF182B" w:rsidRDefault="009B32B8" w:rsidP="00C170EA">
            <w:pPr>
              <w:spacing w:before="120" w:after="120" w:line="240" w:lineRule="auto"/>
              <w:rPr>
                <w:rFonts w:ascii="Gilroy Medium" w:eastAsia="Times New Roman" w:hAnsi="Gilroy Medium" w:cs="Arial"/>
                <w:sz w:val="20"/>
                <w:szCs w:val="20"/>
              </w:rPr>
            </w:pPr>
            <w:r w:rsidRPr="00CF182B">
              <w:rPr>
                <w:rFonts w:ascii="Gilroy Medium" w:eastAsia="Times New Roman" w:hAnsi="Gilroy Medium" w:cs="Arial"/>
                <w:b/>
                <w:sz w:val="20"/>
                <w:szCs w:val="20"/>
              </w:rPr>
              <w:t>Personal Particulars</w:t>
            </w:r>
          </w:p>
        </w:tc>
      </w:tr>
      <w:tr w:rsidR="009B32B8" w:rsidRPr="00CF182B" w14:paraId="44053C91" w14:textId="77777777" w:rsidTr="009B32B8">
        <w:tc>
          <w:tcPr>
            <w:tcW w:w="5000" w:type="pct"/>
          </w:tcPr>
          <w:p w14:paraId="12BAB8D5" w14:textId="77777777"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First Name</w:t>
            </w:r>
          </w:p>
          <w:p w14:paraId="1E936A14" w14:textId="2DD9FDC1" w:rsidR="009B32B8" w:rsidRPr="008F0564" w:rsidRDefault="00E127F6" w:rsidP="00C170EA">
            <w:pPr>
              <w:spacing w:before="120" w:after="120" w:line="240" w:lineRule="auto"/>
              <w:contextualSpacing/>
              <w:rPr>
                <w:rFonts w:ascii="Gilroy Medium" w:eastAsia="Times New Roman" w:hAnsi="Gilroy Medium" w:cs="Arial"/>
              </w:rPr>
            </w:pPr>
            <w:r>
              <w:rPr>
                <w:rFonts w:ascii="Gilroy Medium" w:eastAsia="Times New Roman" w:hAnsi="Gilroy Medium" w:cs="Arial"/>
              </w:rPr>
              <w:t>Jane</w:t>
            </w:r>
          </w:p>
          <w:p w14:paraId="363C57E8" w14:textId="3B9D5A06" w:rsidR="008F0564" w:rsidRPr="00CF182B" w:rsidRDefault="008F0564" w:rsidP="00C170EA">
            <w:pPr>
              <w:spacing w:before="120" w:after="120" w:line="240" w:lineRule="auto"/>
              <w:contextualSpacing/>
              <w:rPr>
                <w:rFonts w:ascii="Gilroy Medium" w:eastAsia="Times New Roman" w:hAnsi="Gilroy Medium" w:cs="Arial"/>
                <w:sz w:val="18"/>
                <w:szCs w:val="18"/>
              </w:rPr>
            </w:pPr>
          </w:p>
        </w:tc>
      </w:tr>
      <w:tr w:rsidR="009B32B8" w:rsidRPr="00CF182B" w14:paraId="5F2AFA88" w14:textId="77777777" w:rsidTr="009B32B8">
        <w:tc>
          <w:tcPr>
            <w:tcW w:w="5000" w:type="pct"/>
          </w:tcPr>
          <w:p w14:paraId="735A3DEC" w14:textId="7905BF61" w:rsidR="009B32B8"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Last Name</w:t>
            </w:r>
          </w:p>
          <w:p w14:paraId="4BEF7FC5" w14:textId="6C1D18D1" w:rsidR="00E127F6" w:rsidRPr="008F0564" w:rsidRDefault="00E127F6" w:rsidP="00E127F6">
            <w:pPr>
              <w:spacing w:before="120" w:after="120" w:line="240" w:lineRule="auto"/>
              <w:contextualSpacing/>
              <w:rPr>
                <w:rFonts w:ascii="Gilroy Medium" w:eastAsia="Times New Roman" w:hAnsi="Gilroy Medium" w:cs="Arial"/>
              </w:rPr>
            </w:pPr>
            <w:r>
              <w:rPr>
                <w:rFonts w:ascii="Gilroy Medium" w:eastAsia="Times New Roman" w:hAnsi="Gilroy Medium" w:cs="Arial"/>
              </w:rPr>
              <w:t>Andrewartha</w:t>
            </w:r>
          </w:p>
          <w:p w14:paraId="22E25030" w14:textId="20518B50" w:rsidR="009B32B8" w:rsidRPr="00CF182B" w:rsidRDefault="009B32B8" w:rsidP="00C71C38">
            <w:pPr>
              <w:spacing w:before="120" w:after="120" w:line="240" w:lineRule="auto"/>
              <w:contextualSpacing/>
              <w:rPr>
                <w:rFonts w:ascii="Gilroy Medium" w:eastAsia="Times New Roman" w:hAnsi="Gilroy Medium" w:cs="Arial"/>
                <w:sz w:val="18"/>
                <w:szCs w:val="18"/>
              </w:rPr>
            </w:pPr>
          </w:p>
        </w:tc>
      </w:tr>
      <w:tr w:rsidR="009B32B8" w:rsidRPr="00CF182B" w14:paraId="0D945362" w14:textId="77777777" w:rsidTr="009B32B8">
        <w:tc>
          <w:tcPr>
            <w:tcW w:w="5000" w:type="pct"/>
          </w:tcPr>
          <w:p w14:paraId="5B822D62" w14:textId="77777777"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Designation</w:t>
            </w:r>
          </w:p>
          <w:p w14:paraId="51D57965" w14:textId="77777777" w:rsidR="008F0564" w:rsidRPr="00E127F6" w:rsidRDefault="00E127F6" w:rsidP="00C71C38">
            <w:pPr>
              <w:spacing w:before="120" w:after="120" w:line="240" w:lineRule="auto"/>
              <w:contextualSpacing/>
              <w:rPr>
                <w:rFonts w:ascii="Gilroy Medium" w:eastAsia="Times New Roman" w:hAnsi="Gilroy Medium" w:cs="Arial"/>
              </w:rPr>
            </w:pPr>
            <w:r w:rsidRPr="00E127F6">
              <w:rPr>
                <w:rFonts w:ascii="Gilroy Medium" w:eastAsia="Times New Roman" w:hAnsi="Gilroy Medium" w:cs="Arial"/>
              </w:rPr>
              <w:t>Ms</w:t>
            </w:r>
          </w:p>
          <w:p w14:paraId="6096A066" w14:textId="2CF51939" w:rsidR="00E127F6" w:rsidRPr="00CF182B" w:rsidRDefault="00E127F6" w:rsidP="00C71C38">
            <w:pPr>
              <w:spacing w:before="120" w:after="120" w:line="240" w:lineRule="auto"/>
              <w:contextualSpacing/>
              <w:rPr>
                <w:rFonts w:ascii="Gilroy Medium" w:eastAsia="Times New Roman" w:hAnsi="Gilroy Medium" w:cs="Arial"/>
                <w:sz w:val="18"/>
                <w:szCs w:val="18"/>
              </w:rPr>
            </w:pPr>
          </w:p>
        </w:tc>
      </w:tr>
      <w:tr w:rsidR="009B32B8" w:rsidRPr="00CF182B" w14:paraId="22A95EAF" w14:textId="77777777" w:rsidTr="009B32B8">
        <w:tc>
          <w:tcPr>
            <w:tcW w:w="5000" w:type="pct"/>
          </w:tcPr>
          <w:p w14:paraId="1183FEFE" w14:textId="240E5775" w:rsidR="009B32B8"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Organisation</w:t>
            </w:r>
          </w:p>
          <w:p w14:paraId="0C18DA15" w14:textId="77777777" w:rsidR="009B32B8" w:rsidRPr="00E127F6" w:rsidRDefault="00E127F6" w:rsidP="00C71C38">
            <w:pPr>
              <w:spacing w:before="120" w:after="120" w:line="240" w:lineRule="auto"/>
              <w:contextualSpacing/>
              <w:rPr>
                <w:rFonts w:ascii="Gilroy Medium" w:eastAsia="Times New Roman" w:hAnsi="Gilroy Medium" w:cs="Arial"/>
                <w:szCs w:val="18"/>
              </w:rPr>
            </w:pPr>
            <w:r w:rsidRPr="00E127F6">
              <w:rPr>
                <w:rFonts w:ascii="Gilroy Medium" w:eastAsia="Times New Roman" w:hAnsi="Gilroy Medium" w:cs="Arial"/>
                <w:szCs w:val="18"/>
              </w:rPr>
              <w:t>Clyde &amp; Co LLP</w:t>
            </w:r>
          </w:p>
          <w:p w14:paraId="1AFE23A0" w14:textId="7B1C69EE" w:rsidR="00E127F6" w:rsidRPr="00CF182B" w:rsidRDefault="00E127F6" w:rsidP="00C71C38">
            <w:pPr>
              <w:spacing w:before="120" w:after="120" w:line="240" w:lineRule="auto"/>
              <w:contextualSpacing/>
              <w:rPr>
                <w:rFonts w:ascii="Gilroy Medium" w:eastAsia="Times New Roman" w:hAnsi="Gilroy Medium" w:cs="Arial"/>
                <w:sz w:val="18"/>
                <w:szCs w:val="18"/>
              </w:rPr>
            </w:pPr>
          </w:p>
        </w:tc>
      </w:tr>
      <w:tr w:rsidR="009B32B8" w:rsidRPr="00CF182B" w14:paraId="0A669E19" w14:textId="77777777" w:rsidTr="009B32B8">
        <w:tc>
          <w:tcPr>
            <w:tcW w:w="5000" w:type="pct"/>
          </w:tcPr>
          <w:p w14:paraId="3EED5537" w14:textId="5828626B" w:rsidR="009B32B8" w:rsidRPr="00CF182B" w:rsidRDefault="00435033"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N</w:t>
            </w:r>
            <w:r w:rsidR="009B32B8" w:rsidRPr="00CF182B">
              <w:rPr>
                <w:rFonts w:ascii="Gilroy Medium" w:eastAsia="Times New Roman" w:hAnsi="Gilroy Medium" w:cs="Arial"/>
                <w:sz w:val="18"/>
                <w:szCs w:val="18"/>
              </w:rPr>
              <w:t xml:space="preserve">ationality </w:t>
            </w:r>
          </w:p>
          <w:p w14:paraId="5CF55024" w14:textId="103B3E75" w:rsidR="008F0564" w:rsidRPr="00E127F6" w:rsidRDefault="00E127F6" w:rsidP="00C71C38">
            <w:pPr>
              <w:spacing w:before="120" w:after="120" w:line="240" w:lineRule="auto"/>
              <w:contextualSpacing/>
              <w:rPr>
                <w:rFonts w:ascii="Gilroy Medium" w:eastAsia="Times New Roman" w:hAnsi="Gilroy Medium" w:cs="Arial"/>
                <w:szCs w:val="18"/>
              </w:rPr>
            </w:pPr>
            <w:r>
              <w:rPr>
                <w:rFonts w:ascii="Gilroy Medium" w:eastAsia="Times New Roman" w:hAnsi="Gilroy Medium" w:cs="Arial"/>
                <w:szCs w:val="18"/>
              </w:rPr>
              <w:t>British</w:t>
            </w:r>
          </w:p>
          <w:p w14:paraId="4259CEFD" w14:textId="118CADD4" w:rsidR="00E127F6" w:rsidRPr="00CF182B" w:rsidRDefault="00E127F6" w:rsidP="00C71C38">
            <w:pPr>
              <w:spacing w:before="120" w:after="120" w:line="240" w:lineRule="auto"/>
              <w:contextualSpacing/>
              <w:rPr>
                <w:rFonts w:ascii="Gilroy Medium" w:eastAsia="Times New Roman" w:hAnsi="Gilroy Medium" w:cs="Arial"/>
                <w:sz w:val="18"/>
                <w:szCs w:val="18"/>
              </w:rPr>
            </w:pPr>
          </w:p>
        </w:tc>
      </w:tr>
      <w:tr w:rsidR="00435033" w:rsidRPr="00CF182B" w14:paraId="1D779D4B" w14:textId="77777777" w:rsidTr="009B32B8">
        <w:tc>
          <w:tcPr>
            <w:tcW w:w="5000" w:type="pct"/>
          </w:tcPr>
          <w:p w14:paraId="70D3E13B" w14:textId="4524C8A8" w:rsidR="00435033" w:rsidRPr="00CF182B" w:rsidRDefault="00435033"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 xml:space="preserve">Languages (Native </w:t>
            </w:r>
            <w:r w:rsidR="00A57DEC" w:rsidRPr="00CF182B">
              <w:rPr>
                <w:rFonts w:ascii="Gilroy Medium" w:eastAsia="Times New Roman" w:hAnsi="Gilroy Medium" w:cs="Arial"/>
                <w:sz w:val="18"/>
                <w:szCs w:val="18"/>
              </w:rPr>
              <w:t>and/</w:t>
            </w:r>
            <w:r w:rsidRPr="00CF182B">
              <w:rPr>
                <w:rFonts w:ascii="Gilroy Medium" w:eastAsia="Times New Roman" w:hAnsi="Gilroy Medium" w:cs="Arial"/>
                <w:sz w:val="18"/>
                <w:szCs w:val="18"/>
              </w:rPr>
              <w:t>or professional working proficiency)</w:t>
            </w:r>
          </w:p>
          <w:p w14:paraId="49E961D2" w14:textId="2EB61D13" w:rsidR="00E127F6" w:rsidRPr="00E127F6" w:rsidRDefault="00E127F6" w:rsidP="00E127F6">
            <w:pPr>
              <w:spacing w:before="120" w:after="120" w:line="240" w:lineRule="auto"/>
              <w:contextualSpacing/>
              <w:rPr>
                <w:rFonts w:ascii="Gilroy Medium" w:eastAsia="Times New Roman" w:hAnsi="Gilroy Medium" w:cs="Arial"/>
                <w:szCs w:val="18"/>
              </w:rPr>
            </w:pPr>
            <w:r>
              <w:rPr>
                <w:rFonts w:ascii="Gilroy Medium" w:eastAsia="Times New Roman" w:hAnsi="Gilroy Medium" w:cs="Arial"/>
                <w:szCs w:val="18"/>
              </w:rPr>
              <w:t>English</w:t>
            </w:r>
          </w:p>
          <w:p w14:paraId="36315431" w14:textId="20BA0E3A" w:rsidR="008F0564" w:rsidRPr="00CF182B" w:rsidRDefault="008F0564" w:rsidP="00C71C38">
            <w:pPr>
              <w:spacing w:before="120" w:after="120" w:line="240" w:lineRule="auto"/>
              <w:contextualSpacing/>
              <w:rPr>
                <w:rFonts w:ascii="Gilroy Medium" w:eastAsia="Times New Roman" w:hAnsi="Gilroy Medium" w:cs="Arial"/>
                <w:sz w:val="18"/>
                <w:szCs w:val="18"/>
              </w:rPr>
            </w:pPr>
          </w:p>
        </w:tc>
      </w:tr>
      <w:tr w:rsidR="009B32B8" w:rsidRPr="00CF182B" w14:paraId="321A0249" w14:textId="77777777" w:rsidTr="009B32B8">
        <w:tc>
          <w:tcPr>
            <w:tcW w:w="5000" w:type="pct"/>
            <w:shd w:val="clear" w:color="auto" w:fill="F2F2F2" w:themeFill="background1" w:themeFillShade="F2"/>
          </w:tcPr>
          <w:p w14:paraId="1DCBE4EC" w14:textId="77777777" w:rsidR="009B32B8" w:rsidRPr="00CF182B" w:rsidRDefault="009B32B8" w:rsidP="00C170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 xml:space="preserve">Mediation Practice Areas </w:t>
            </w:r>
          </w:p>
        </w:tc>
      </w:tr>
      <w:tr w:rsidR="009B32B8" w:rsidRPr="00CF182B" w14:paraId="7E64DFD9" w14:textId="77777777" w:rsidTr="009B32B8">
        <w:tc>
          <w:tcPr>
            <w:tcW w:w="5000" w:type="pct"/>
          </w:tcPr>
          <w:p w14:paraId="2AD6681D" w14:textId="3E32F99C" w:rsidR="009B32B8" w:rsidRPr="00CF182B" w:rsidRDefault="009B32B8" w:rsidP="00C170EA">
            <w:pPr>
              <w:spacing w:before="120" w:after="120" w:line="240" w:lineRule="auto"/>
              <w:rPr>
                <w:rFonts w:ascii="Gilroy Medium" w:eastAsia="Times New Roman" w:hAnsi="Gilroy Medium" w:cs="Arial"/>
                <w:sz w:val="18"/>
                <w:szCs w:val="18"/>
              </w:rPr>
            </w:pPr>
            <w:r w:rsidRPr="00CF182B">
              <w:rPr>
                <w:rFonts w:ascii="Gilroy Medium" w:eastAsia="Times New Roman" w:hAnsi="Gilroy Medium" w:cs="Arial"/>
                <w:i/>
                <w:sz w:val="18"/>
                <w:szCs w:val="18"/>
              </w:rPr>
              <w:t>Please select as many areas as may be applicable.</w:t>
            </w:r>
          </w:p>
        </w:tc>
      </w:tr>
      <w:tr w:rsidR="009B32B8" w:rsidRPr="00CF182B" w14:paraId="34619299" w14:textId="77777777" w:rsidTr="009B32B8">
        <w:tc>
          <w:tcPr>
            <w:tcW w:w="5000" w:type="pct"/>
          </w:tcPr>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9B32B8" w:rsidRPr="00CF182B" w14:paraId="099BC710" w14:textId="77777777" w:rsidTr="00C170EA">
              <w:tc>
                <w:tcPr>
                  <w:tcW w:w="4820" w:type="dxa"/>
                </w:tcPr>
                <w:p w14:paraId="7EEC7453" w14:textId="42BD6CE2" w:rsidR="009B32B8" w:rsidRPr="00CF182B" w:rsidRDefault="009B32B8" w:rsidP="00C170EA">
                  <w:pPr>
                    <w:spacing w:before="120" w:after="0" w:line="240" w:lineRule="auto"/>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Check1"/>
                        <w:enabled w:val="0"/>
                        <w:calcOnExit w:val="0"/>
                        <w:checkBox>
                          <w:sizeAuto/>
                          <w:default w:val="0"/>
                        </w:checkBox>
                      </w:ffData>
                    </w:fldChar>
                  </w:r>
                  <w:bookmarkStart w:id="0" w:name="Check1"/>
                  <w:r w:rsidRPr="00CF182B">
                    <w:rPr>
                      <w:rFonts w:ascii="Gilroy Medium" w:eastAsia="Times New Roman" w:hAnsi="Gilroy Medium" w:cs="Arial"/>
                      <w:bCs/>
                      <w:sz w:val="18"/>
                      <w:szCs w:val="18"/>
                      <w:lang w:val="en-US"/>
                    </w:rPr>
                    <w:instrText xml:space="preserve"> FORMCHECKBOX </w:instrText>
                  </w:r>
                  <w:r w:rsidR="00E127F6">
                    <w:rPr>
                      <w:rFonts w:ascii="Gilroy Medium" w:eastAsia="Times New Roman" w:hAnsi="Gilroy Medium" w:cs="Arial"/>
                      <w:bCs/>
                      <w:sz w:val="18"/>
                      <w:szCs w:val="18"/>
                      <w:lang w:val="en-US"/>
                    </w:rPr>
                  </w:r>
                  <w:r w:rsidR="00E127F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bookmarkEnd w:id="0"/>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 xml:space="preserve">Accountancy </w:t>
                  </w:r>
                </w:p>
                <w:p w14:paraId="503794F4" w14:textId="07303F64" w:rsidR="009B32B8" w:rsidRPr="00CF182B" w:rsidRDefault="00E127F6"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bCs/>
                      <w:sz w:val="18"/>
                      <w:szCs w:val="18"/>
                      <w:lang w:val="en-US"/>
                    </w:rPr>
                    <w:t>X</w:t>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Aviation &amp; Airports</w:t>
                  </w:r>
                </w:p>
                <w:p w14:paraId="7F5A37C4" w14:textId="52F50D63" w:rsidR="009B32B8" w:rsidRPr="00CF182B" w:rsidRDefault="00E127F6"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bCs/>
                      <w:sz w:val="18"/>
                      <w:szCs w:val="18"/>
                      <w:lang w:val="en-US"/>
                    </w:rPr>
                    <w:t>X</w:t>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Banking/Finance </w:t>
                  </w:r>
                </w:p>
                <w:p w14:paraId="431A6652" w14:textId="54114C05"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127F6">
                    <w:rPr>
                      <w:rFonts w:ascii="Gilroy Medium" w:eastAsia="Times New Roman" w:hAnsi="Gilroy Medium" w:cs="Arial"/>
                      <w:bCs/>
                      <w:sz w:val="18"/>
                      <w:szCs w:val="18"/>
                      <w:lang w:val="en-US"/>
                    </w:rPr>
                  </w:r>
                  <w:r w:rsidR="00E127F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Business Interruption analysis</w:t>
                  </w:r>
                  <w:r w:rsidRPr="00CF182B">
                    <w:rPr>
                      <w:rFonts w:ascii="Gilroy Medium" w:eastAsia="Times New Roman" w:hAnsi="Gilroy Medium" w:cs="Arial"/>
                      <w:sz w:val="18"/>
                      <w:szCs w:val="18"/>
                    </w:rPr>
                    <w:t xml:space="preserve">   </w:t>
                  </w:r>
                  <w:r w:rsidRPr="00CF182B">
                    <w:rPr>
                      <w:rFonts w:ascii="Gilroy Medium" w:eastAsia="Times New Roman" w:hAnsi="Gilroy Medium" w:cs="Arial"/>
                      <w:sz w:val="18"/>
                      <w:szCs w:val="18"/>
                    </w:rPr>
                    <w:br/>
                  </w:r>
                  <w:r w:rsidR="00E127F6">
                    <w:rPr>
                      <w:rFonts w:ascii="Gilroy Medium" w:eastAsia="Times New Roman" w:hAnsi="Gilroy Medium" w:cs="Arial"/>
                      <w:bCs/>
                      <w:sz w:val="18"/>
                      <w:szCs w:val="18"/>
                      <w:lang w:val="en-US"/>
                    </w:rPr>
                    <w:t>X</w:t>
                  </w:r>
                  <w:r w:rsidRPr="00CF182B">
                    <w:rPr>
                      <w:rFonts w:ascii="Gilroy Medium" w:eastAsia="Times New Roman" w:hAnsi="Gilroy Medium" w:cs="Arial"/>
                      <w:sz w:val="18"/>
                      <w:szCs w:val="18"/>
                    </w:rPr>
                    <w:t xml:space="preserve"> Energy</w:t>
                  </w:r>
                </w:p>
                <w:p w14:paraId="3B38DC90" w14:textId="6EB0FD5F" w:rsidR="009B32B8" w:rsidRPr="00CF182B" w:rsidRDefault="00C71C38" w:rsidP="00C170EA">
                  <w:pPr>
                    <w:spacing w:before="120" w:after="120" w:line="240" w:lineRule="auto"/>
                    <w:contextualSpacing/>
                    <w:rPr>
                      <w:rFonts w:ascii="Gilroy Medium" w:eastAsia="Times New Roman" w:hAnsi="Gilroy Medium" w:cs="Arial"/>
                      <w:bCs/>
                      <w:sz w:val="18"/>
                      <w:szCs w:val="18"/>
                      <w:lang w:val="en-US"/>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127F6">
                    <w:rPr>
                      <w:rFonts w:ascii="Gilroy Medium" w:eastAsia="Times New Roman" w:hAnsi="Gilroy Medium" w:cs="Arial"/>
                      <w:bCs/>
                      <w:sz w:val="18"/>
                      <w:szCs w:val="18"/>
                      <w:lang w:val="en-US"/>
                    </w:rPr>
                  </w:r>
                  <w:r w:rsidR="00E127F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Information Technology </w:t>
                  </w:r>
                  <w:r w:rsidR="009B32B8" w:rsidRPr="00CF182B">
                    <w:rPr>
                      <w:rFonts w:ascii="Gilroy Medium" w:eastAsia="Times New Roman" w:hAnsi="Gilroy Medium" w:cs="Arial"/>
                      <w:sz w:val="18"/>
                      <w:szCs w:val="18"/>
                    </w:rPr>
                    <w:br/>
                  </w:r>
                  <w:r w:rsidR="00E127F6">
                    <w:rPr>
                      <w:rFonts w:ascii="Gilroy Medium" w:eastAsia="Times New Roman" w:hAnsi="Gilroy Medium" w:cs="Arial"/>
                      <w:bCs/>
                      <w:sz w:val="18"/>
                      <w:szCs w:val="18"/>
                      <w:lang w:val="en-US"/>
                    </w:rPr>
                    <w:t>X</w:t>
                  </w:r>
                  <w:r w:rsidR="009B32B8" w:rsidRPr="00CF182B">
                    <w:rPr>
                      <w:rFonts w:ascii="Gilroy Medium" w:eastAsia="Times New Roman" w:hAnsi="Gilroy Medium" w:cs="Arial"/>
                      <w:bCs/>
                      <w:sz w:val="18"/>
                      <w:szCs w:val="18"/>
                      <w:lang w:val="en-US"/>
                    </w:rPr>
                    <w:t xml:space="preserve"> Intellectual Property</w:t>
                  </w:r>
                </w:p>
                <w:p w14:paraId="08FCE3A8" w14:textId="42E21FBE" w:rsidR="009B32B8" w:rsidRPr="00CF182B" w:rsidRDefault="00E127F6" w:rsidP="009B32B8">
                  <w:pPr>
                    <w:spacing w:before="120" w:after="120" w:line="240" w:lineRule="auto"/>
                    <w:contextualSpacing/>
                    <w:rPr>
                      <w:rFonts w:ascii="Gilroy Medium" w:eastAsia="Times New Roman" w:hAnsi="Gilroy Medium" w:cs="Arial"/>
                      <w:bCs/>
                      <w:sz w:val="18"/>
                      <w:szCs w:val="18"/>
                      <w:lang w:val="en-US"/>
                    </w:rPr>
                  </w:pPr>
                  <w:r>
                    <w:rPr>
                      <w:rFonts w:ascii="Gilroy Medium" w:eastAsia="Times New Roman" w:hAnsi="Gilroy Medium" w:cs="Arial"/>
                      <w:bCs/>
                      <w:sz w:val="18"/>
                      <w:szCs w:val="18"/>
                      <w:lang w:val="en-US"/>
                    </w:rPr>
                    <w:t>X</w:t>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I</w:t>
                  </w:r>
                  <w:r w:rsidR="007A5AA9" w:rsidRPr="00CF182B">
                    <w:rPr>
                      <w:rFonts w:ascii="Gilroy Medium" w:eastAsia="Times New Roman" w:hAnsi="Gilroy Medium" w:cs="Arial"/>
                      <w:sz w:val="18"/>
                      <w:szCs w:val="18"/>
                    </w:rPr>
                    <w:t>nfrastructure</w:t>
                  </w:r>
                  <w:r w:rsidR="009B32B8" w:rsidRPr="00CF182B">
                    <w:rPr>
                      <w:rFonts w:ascii="Gilroy Medium" w:eastAsia="Times New Roman" w:hAnsi="Gilroy Medium" w:cs="Arial"/>
                      <w:bCs/>
                      <w:sz w:val="18"/>
                      <w:szCs w:val="18"/>
                      <w:lang w:val="en-US"/>
                    </w:rPr>
                    <w:t>/</w:t>
                  </w:r>
                  <w:r w:rsidR="009B32B8" w:rsidRPr="00CF182B">
                    <w:rPr>
                      <w:rFonts w:ascii="Gilroy Medium" w:eastAsia="Times New Roman" w:hAnsi="Gilroy Medium" w:cs="Arial"/>
                      <w:sz w:val="18"/>
                      <w:szCs w:val="18"/>
                    </w:rPr>
                    <w:t>Construction/Engineering</w:t>
                  </w:r>
                  <w:r w:rsidR="009B32B8" w:rsidRPr="00CF182B">
                    <w:rPr>
                      <w:rFonts w:ascii="Gilroy Medium" w:eastAsia="Times New Roman" w:hAnsi="Gilroy Medium" w:cs="Arial"/>
                      <w:sz w:val="18"/>
                      <w:szCs w:val="18"/>
                    </w:rPr>
                    <w:br/>
                  </w:r>
                  <w:r>
                    <w:rPr>
                      <w:rFonts w:ascii="Gilroy Medium" w:eastAsia="Times New Roman" w:hAnsi="Gilroy Medium" w:cs="Arial"/>
                      <w:bCs/>
                      <w:sz w:val="18"/>
                      <w:szCs w:val="18"/>
                      <w:lang w:val="en-US"/>
                    </w:rPr>
                    <w:t>X</w:t>
                  </w:r>
                  <w:r w:rsidR="009B32B8" w:rsidRPr="00CF182B">
                    <w:rPr>
                      <w:rFonts w:ascii="Gilroy Medium" w:eastAsia="Times New Roman" w:hAnsi="Gilroy Medium" w:cs="Arial"/>
                      <w:bCs/>
                      <w:sz w:val="18"/>
                      <w:szCs w:val="18"/>
                      <w:lang w:val="en-US"/>
                    </w:rPr>
                    <w:t xml:space="preserve"> Maritime &amp; Shipping Logistics</w:t>
                  </w:r>
                  <w:r w:rsidR="009B32B8" w:rsidRPr="00CF182B">
                    <w:rPr>
                      <w:rFonts w:ascii="Gilroy Medium" w:eastAsia="Times New Roman" w:hAnsi="Gilroy Medium" w:cs="Arial"/>
                      <w:sz w:val="18"/>
                      <w:szCs w:val="18"/>
                    </w:rPr>
                    <w:t xml:space="preserve">  </w:t>
                  </w:r>
                  <w:r w:rsidR="009B32B8" w:rsidRPr="00CF182B">
                    <w:rPr>
                      <w:rFonts w:ascii="Gilroy Medium" w:eastAsia="Times New Roman" w:hAnsi="Gilroy Medium" w:cs="Arial"/>
                      <w:sz w:val="18"/>
                      <w:szCs w:val="18"/>
                    </w:rPr>
                    <w:br/>
                  </w:r>
                </w:p>
              </w:tc>
              <w:tc>
                <w:tcPr>
                  <w:tcW w:w="4820" w:type="dxa"/>
                  <w:hideMark/>
                </w:tcPr>
                <w:p w14:paraId="68B659C1" w14:textId="3DFE484A" w:rsidR="009B32B8" w:rsidRPr="00CF182B" w:rsidRDefault="00E127F6" w:rsidP="00C170EA">
                  <w:pPr>
                    <w:spacing w:before="120" w:after="0" w:line="240" w:lineRule="auto"/>
                    <w:rPr>
                      <w:rFonts w:ascii="Gilroy Medium" w:eastAsia="Times New Roman" w:hAnsi="Gilroy Medium" w:cs="Arial"/>
                      <w:bCs/>
                      <w:sz w:val="18"/>
                      <w:szCs w:val="18"/>
                    </w:rPr>
                  </w:pPr>
                  <w:r>
                    <w:rPr>
                      <w:rFonts w:ascii="Gilroy Medium" w:eastAsia="Times New Roman" w:hAnsi="Gilroy Medium" w:cs="Arial"/>
                      <w:bCs/>
                      <w:sz w:val="18"/>
                      <w:szCs w:val="18"/>
                      <w:lang w:val="en-US"/>
                    </w:rPr>
                    <w:t>X</w:t>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bCs/>
                      <w:sz w:val="18"/>
                      <w:szCs w:val="18"/>
                    </w:rPr>
                    <w:t>Mining</w:t>
                  </w:r>
                  <w:r w:rsidR="009B32B8" w:rsidRPr="00CF182B">
                    <w:rPr>
                      <w:rFonts w:ascii="Gilroy Medium" w:eastAsia="Times New Roman" w:hAnsi="Gilroy Medium" w:cs="Arial"/>
                      <w:bCs/>
                      <w:sz w:val="18"/>
                      <w:szCs w:val="18"/>
                    </w:rPr>
                    <w:br/>
                  </w:r>
                  <w:r>
                    <w:rPr>
                      <w:rFonts w:ascii="Gilroy Medium" w:eastAsia="Times New Roman" w:hAnsi="Gilroy Medium" w:cs="Arial"/>
                      <w:bCs/>
                      <w:sz w:val="18"/>
                      <w:szCs w:val="18"/>
                      <w:lang w:val="en-US"/>
                    </w:rPr>
                    <w:t>X</w:t>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bCs/>
                      <w:sz w:val="18"/>
                      <w:szCs w:val="18"/>
                    </w:rPr>
                    <w:t>Workplace Health &amp; Safety</w:t>
                  </w:r>
                </w:p>
                <w:p w14:paraId="369E2405" w14:textId="2106FA58" w:rsidR="009B32B8" w:rsidRPr="00CF182B" w:rsidRDefault="00E127F6" w:rsidP="00C170EA">
                  <w:pPr>
                    <w:spacing w:before="120" w:after="120" w:line="240" w:lineRule="auto"/>
                    <w:contextualSpacing/>
                    <w:rPr>
                      <w:rFonts w:ascii="Gilroy Medium" w:eastAsia="Times New Roman" w:hAnsi="Gilroy Medium" w:cs="Arial"/>
                      <w:bCs/>
                      <w:sz w:val="18"/>
                      <w:szCs w:val="18"/>
                      <w:lang w:val="en-US"/>
                    </w:rPr>
                  </w:pPr>
                  <w:r>
                    <w:rPr>
                      <w:rFonts w:ascii="Gilroy Medium" w:eastAsia="Times New Roman" w:hAnsi="Gilroy Medium" w:cs="Arial"/>
                      <w:bCs/>
                      <w:sz w:val="18"/>
                      <w:szCs w:val="18"/>
                      <w:lang w:val="en-US"/>
                    </w:rPr>
                    <w:t>X</w:t>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Oil &amp; Gas</w:t>
                  </w:r>
                </w:p>
                <w:p w14:paraId="7131E738" w14:textId="08BC2BDD" w:rsidR="009B32B8" w:rsidRPr="00CF182B" w:rsidRDefault="00C71C38" w:rsidP="00C170EA">
                  <w:pPr>
                    <w:spacing w:before="120" w:after="120" w:line="240" w:lineRule="auto"/>
                    <w:contextualSpacing/>
                    <w:rPr>
                      <w:rFonts w:ascii="Gilroy Medium" w:eastAsia="Times New Roman" w:hAnsi="Gilroy Medium" w:cs="Arial"/>
                      <w:sz w:val="18"/>
                      <w:szCs w:val="18"/>
                      <w:lang w:val="en-SG"/>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127F6">
                    <w:rPr>
                      <w:rFonts w:ascii="Gilroy Medium" w:eastAsia="Times New Roman" w:hAnsi="Gilroy Medium" w:cs="Arial"/>
                      <w:bCs/>
                      <w:sz w:val="18"/>
                      <w:szCs w:val="18"/>
                      <w:lang w:val="en-US"/>
                    </w:rPr>
                  </w:r>
                  <w:r w:rsidR="00E127F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Real Estate </w:t>
                  </w:r>
                  <w:r w:rsidR="009B32B8"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127F6">
                    <w:rPr>
                      <w:rFonts w:ascii="Gilroy Medium" w:eastAsia="Times New Roman" w:hAnsi="Gilroy Medium" w:cs="Arial"/>
                      <w:bCs/>
                      <w:sz w:val="18"/>
                      <w:szCs w:val="18"/>
                      <w:lang w:val="en-US"/>
                    </w:rPr>
                  </w:r>
                  <w:r w:rsidR="00E127F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Risk Management</w:t>
                  </w:r>
                  <w:r w:rsidR="009B32B8" w:rsidRPr="00CF182B">
                    <w:rPr>
                      <w:rFonts w:ascii="Gilroy Medium" w:eastAsia="Times New Roman" w:hAnsi="Gilroy Medium" w:cs="Arial"/>
                      <w:sz w:val="18"/>
                      <w:szCs w:val="18"/>
                    </w:rPr>
                    <w:t xml:space="preserve"> </w:t>
                  </w:r>
                </w:p>
                <w:p w14:paraId="22804B0D" w14:textId="246E7938"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127F6">
                    <w:rPr>
                      <w:rFonts w:ascii="Gilroy Medium" w:eastAsia="Times New Roman" w:hAnsi="Gilroy Medium" w:cs="Arial"/>
                      <w:bCs/>
                      <w:sz w:val="18"/>
                      <w:szCs w:val="18"/>
                      <w:lang w:val="en-US"/>
                    </w:rPr>
                  </w:r>
                  <w:r w:rsidR="00E127F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Scientific Forensics</w:t>
                  </w:r>
                  <w:r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127F6">
                    <w:rPr>
                      <w:rFonts w:ascii="Gilroy Medium" w:eastAsia="Times New Roman" w:hAnsi="Gilroy Medium" w:cs="Arial"/>
                      <w:bCs/>
                      <w:sz w:val="18"/>
                      <w:szCs w:val="18"/>
                      <w:lang w:val="en-US"/>
                    </w:rPr>
                  </w:r>
                  <w:r w:rsidR="00E127F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 xml:space="preserve">Sports Disputes (Law &amp; Infrastructure)  </w:t>
                  </w:r>
                  <w:r w:rsidRPr="00CF182B">
                    <w:rPr>
                      <w:rFonts w:ascii="Gilroy Medium" w:eastAsia="Times New Roman" w:hAnsi="Gilroy Medium" w:cs="Arial"/>
                      <w:sz w:val="18"/>
                      <w:szCs w:val="18"/>
                    </w:rPr>
                    <w:br/>
                  </w:r>
                  <w:r w:rsidR="00C71C38"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C71C38" w:rsidRPr="00CF182B">
                    <w:rPr>
                      <w:rFonts w:ascii="Gilroy Medium" w:eastAsia="Times New Roman" w:hAnsi="Gilroy Medium" w:cs="Arial"/>
                      <w:bCs/>
                      <w:sz w:val="18"/>
                      <w:szCs w:val="18"/>
                      <w:lang w:val="en-US"/>
                    </w:rPr>
                    <w:instrText xml:space="preserve"> FORMCHECKBOX </w:instrText>
                  </w:r>
                  <w:r w:rsidR="00E127F6">
                    <w:rPr>
                      <w:rFonts w:ascii="Gilroy Medium" w:eastAsia="Times New Roman" w:hAnsi="Gilroy Medium" w:cs="Arial"/>
                      <w:bCs/>
                      <w:sz w:val="18"/>
                      <w:szCs w:val="18"/>
                      <w:lang w:val="en-US"/>
                    </w:rPr>
                  </w:r>
                  <w:r w:rsidR="00E127F6">
                    <w:rPr>
                      <w:rFonts w:ascii="Gilroy Medium" w:eastAsia="Times New Roman" w:hAnsi="Gilroy Medium" w:cs="Arial"/>
                      <w:bCs/>
                      <w:sz w:val="18"/>
                      <w:szCs w:val="18"/>
                      <w:lang w:val="en-US"/>
                    </w:rPr>
                    <w:fldChar w:fldCharType="separate"/>
                  </w:r>
                  <w:r w:rsidR="00C71C38"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sz w:val="18"/>
                      <w:szCs w:val="18"/>
                    </w:rPr>
                    <w:t xml:space="preserve"> Telecommunications</w:t>
                  </w:r>
                </w:p>
                <w:p w14:paraId="2ECC075E" w14:textId="3350FBCA" w:rsidR="009B32B8" w:rsidRPr="00CF182B" w:rsidRDefault="00E127F6"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bCs/>
                      <w:sz w:val="18"/>
                      <w:szCs w:val="18"/>
                      <w:lang w:val="en-US"/>
                    </w:rPr>
                    <w:t>X</w:t>
                  </w:r>
                  <w:r w:rsidR="009B32B8" w:rsidRPr="00CF182B">
                    <w:rPr>
                      <w:rFonts w:ascii="Gilroy Medium" w:eastAsia="Times New Roman" w:hAnsi="Gilroy Medium" w:cs="Arial"/>
                      <w:sz w:val="18"/>
                      <w:szCs w:val="18"/>
                    </w:rPr>
                    <w:t xml:space="preserve"> Others (please specify)</w:t>
                  </w:r>
                  <w:r w:rsidR="008F0564">
                    <w:rPr>
                      <w:rFonts w:ascii="Gilroy Medium" w:eastAsia="Times New Roman" w:hAnsi="Gilroy Medium" w:cs="Arial"/>
                      <w:sz w:val="18"/>
                      <w:szCs w:val="18"/>
                    </w:rPr>
                    <w:t>:</w:t>
                  </w:r>
                  <w:r w:rsidR="009B32B8" w:rsidRPr="00CF182B">
                    <w:rPr>
                      <w:rFonts w:ascii="Gilroy Medium" w:eastAsia="Times New Roman" w:hAnsi="Gilroy Medium" w:cs="Arial"/>
                      <w:sz w:val="18"/>
                      <w:szCs w:val="18"/>
                    </w:rPr>
                    <w:t xml:space="preserve"> </w:t>
                  </w:r>
                  <w:r w:rsidRPr="00E127F6">
                    <w:rPr>
                      <w:rFonts w:ascii="Gilroy Medium" w:eastAsia="Times New Roman" w:hAnsi="Gilroy Medium" w:cs="Arial"/>
                      <w:sz w:val="18"/>
                      <w:szCs w:val="18"/>
                    </w:rPr>
                    <w:t>Insurance, Reinsurance</w:t>
                  </w:r>
                </w:p>
                <w:p w14:paraId="64436C3A" w14:textId="77777777" w:rsidR="009B32B8" w:rsidRPr="00CF182B" w:rsidRDefault="009B32B8" w:rsidP="00C170EA">
                  <w:pPr>
                    <w:spacing w:before="120" w:after="120" w:line="240" w:lineRule="auto"/>
                    <w:contextualSpacing/>
                    <w:rPr>
                      <w:rFonts w:ascii="Gilroy Medium" w:eastAsia="Times New Roman" w:hAnsi="Gilroy Medium" w:cs="Arial"/>
                      <w:bCs/>
                      <w:sz w:val="18"/>
                      <w:szCs w:val="18"/>
                      <w:lang w:val="en-US"/>
                    </w:rPr>
                  </w:pPr>
                </w:p>
              </w:tc>
            </w:tr>
          </w:tbl>
          <w:p w14:paraId="38306A0F" w14:textId="77777777" w:rsidR="009B32B8" w:rsidRPr="00CF182B" w:rsidRDefault="009B32B8" w:rsidP="00C170EA">
            <w:pPr>
              <w:spacing w:before="120" w:after="120" w:line="240" w:lineRule="auto"/>
              <w:contextualSpacing/>
              <w:rPr>
                <w:rFonts w:ascii="Gilroy Medium" w:eastAsia="Times New Roman" w:hAnsi="Gilroy Medium" w:cs="Arial"/>
                <w:sz w:val="24"/>
                <w:szCs w:val="24"/>
              </w:rPr>
            </w:pPr>
          </w:p>
        </w:tc>
      </w:tr>
      <w:tr w:rsidR="00F27B1A" w:rsidRPr="00CF182B" w14:paraId="20ECF15A" w14:textId="77777777" w:rsidTr="00BF73EA">
        <w:tc>
          <w:tcPr>
            <w:tcW w:w="5000" w:type="pct"/>
            <w:shd w:val="clear" w:color="auto" w:fill="F2F2F2" w:themeFill="background1" w:themeFillShade="F2"/>
          </w:tcPr>
          <w:p w14:paraId="31A84F0A"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Educational/Professional Background</w:t>
            </w:r>
          </w:p>
        </w:tc>
      </w:tr>
      <w:tr w:rsidR="00F27B1A" w:rsidRPr="00E127F6" w14:paraId="260FA10F" w14:textId="77777777" w:rsidTr="00BF73EA">
        <w:tc>
          <w:tcPr>
            <w:tcW w:w="5000" w:type="pct"/>
          </w:tcPr>
          <w:p w14:paraId="3CF3BE72" w14:textId="77777777" w:rsidR="00F27B1A" w:rsidRPr="00E127F6" w:rsidRDefault="00F27B1A" w:rsidP="00BF73EA">
            <w:pPr>
              <w:spacing w:after="0" w:line="280" w:lineRule="exact"/>
              <w:rPr>
                <w:rFonts w:ascii="Gilroy Medium" w:eastAsia="Times New Roman" w:hAnsi="Gilroy Medium" w:cs="Arial"/>
                <w:sz w:val="24"/>
                <w:szCs w:val="24"/>
              </w:rPr>
            </w:pPr>
          </w:p>
          <w:p w14:paraId="36DBC236" w14:textId="4D08719F" w:rsidR="00831AA6" w:rsidRPr="00E127F6" w:rsidRDefault="00E127F6" w:rsidP="00E127F6">
            <w:pPr>
              <w:rPr>
                <w:rFonts w:ascii="Gilroy Medium" w:eastAsia="Times New Roman" w:hAnsi="Gilroy Medium" w:cs="Arial"/>
                <w:sz w:val="24"/>
                <w:szCs w:val="24"/>
              </w:rPr>
            </w:pPr>
            <w:r w:rsidRPr="00E127F6">
              <w:rPr>
                <w:rFonts w:ascii="Gilroy Medium" w:hAnsi="Gilroy Medium" w:cs="Arial"/>
              </w:rPr>
              <w:t xml:space="preserve">A senior Litigation and Arbitration Partner of Clyde &amp; Co in London, Jane has been a Dispute Resolution practitioner for over 40 years and has been involved in Alternative Dispute Resolution, primarily mediation, since 1995 when representing a party in one of the first major English mediations.  Trained by </w:t>
            </w:r>
            <w:proofErr w:type="spellStart"/>
            <w:r w:rsidRPr="00E127F6">
              <w:rPr>
                <w:rFonts w:ascii="Gilroy Medium" w:hAnsi="Gilroy Medium" w:cs="Arial"/>
              </w:rPr>
              <w:t>CEDR</w:t>
            </w:r>
            <w:proofErr w:type="spellEnd"/>
            <w:r w:rsidRPr="00E127F6">
              <w:rPr>
                <w:rFonts w:ascii="Gilroy Medium" w:hAnsi="Gilroy Medium" w:cs="Arial"/>
              </w:rPr>
              <w:t xml:space="preserve"> (and subsequently a Director of </w:t>
            </w:r>
            <w:proofErr w:type="spellStart"/>
            <w:r w:rsidRPr="00E127F6">
              <w:rPr>
                <w:rFonts w:ascii="Gilroy Medium" w:hAnsi="Gilroy Medium" w:cs="Arial"/>
              </w:rPr>
              <w:t>CEDR</w:t>
            </w:r>
            <w:proofErr w:type="spellEnd"/>
            <w:r w:rsidRPr="00E127F6">
              <w:rPr>
                <w:rFonts w:ascii="Gilroy Medium" w:hAnsi="Gilroy Medium" w:cs="Arial"/>
              </w:rPr>
              <w:t xml:space="preserve"> for over a decade) and first accredited in June 1996, she has been involved as mediator in over 800 mediations covering a wide variety of international high value commercial disputes of a complex and/or multi-party nature.  </w:t>
            </w:r>
          </w:p>
          <w:p w14:paraId="765E988F" w14:textId="77777777" w:rsidR="00F27B1A" w:rsidRPr="00E127F6" w:rsidRDefault="00F27B1A" w:rsidP="00BF73EA">
            <w:pPr>
              <w:spacing w:after="0" w:line="280" w:lineRule="exact"/>
              <w:rPr>
                <w:rFonts w:ascii="Gilroy Medium" w:eastAsia="Times New Roman" w:hAnsi="Gilroy Medium" w:cs="Arial"/>
                <w:sz w:val="24"/>
                <w:szCs w:val="24"/>
              </w:rPr>
            </w:pPr>
          </w:p>
        </w:tc>
      </w:tr>
      <w:tr w:rsidR="00F27B1A" w:rsidRPr="00CF182B" w14:paraId="35308BCD" w14:textId="77777777" w:rsidTr="00BF73EA">
        <w:tc>
          <w:tcPr>
            <w:tcW w:w="5000" w:type="pct"/>
            <w:shd w:val="clear" w:color="auto" w:fill="F2F2F2" w:themeFill="background1" w:themeFillShade="F2"/>
          </w:tcPr>
          <w:p w14:paraId="40A280B6"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Mediation Style</w:t>
            </w:r>
          </w:p>
        </w:tc>
      </w:tr>
      <w:tr w:rsidR="00F27B1A" w:rsidRPr="00CF182B" w14:paraId="2AE9A8FD" w14:textId="77777777" w:rsidTr="00BF73EA">
        <w:tc>
          <w:tcPr>
            <w:tcW w:w="5000" w:type="pct"/>
          </w:tcPr>
          <w:p w14:paraId="22700E77" w14:textId="7B0FA1D5" w:rsidR="00F27B1A" w:rsidRPr="00E127F6" w:rsidRDefault="00E127F6" w:rsidP="00BF73EA">
            <w:pPr>
              <w:pStyle w:val="Default"/>
              <w:rPr>
                <w:rFonts w:ascii="Gilroy Medium" w:eastAsia="Times New Roman" w:hAnsi="Gilroy Medium" w:cs="Arial"/>
                <w:sz w:val="22"/>
                <w:szCs w:val="22"/>
              </w:rPr>
            </w:pPr>
            <w:r w:rsidRPr="00E127F6">
              <w:rPr>
                <w:rFonts w:ascii="Gilroy Medium" w:eastAsia="Times New Roman" w:hAnsi="Gilroy Medium" w:cs="Arial"/>
                <w:sz w:val="22"/>
                <w:szCs w:val="22"/>
              </w:rPr>
              <w:t xml:space="preserve">While believing it is for others to judge mediation style, Jane would say that, while always facilitative, she does not shy away from evaluating individual approaches or arguments.  She </w:t>
            </w:r>
            <w:r w:rsidRPr="00E127F6">
              <w:rPr>
                <w:rFonts w:ascii="Gilroy Medium" w:eastAsia="Times New Roman" w:hAnsi="Gilroy Medium" w:cs="Arial"/>
                <w:sz w:val="22"/>
                <w:szCs w:val="22"/>
              </w:rPr>
              <w:lastRenderedPageBreak/>
              <w:t xml:space="preserve">will not however seek to predict the overall outcome of litigation, recognising that a mediator only ever sees part of the picture.  </w:t>
            </w:r>
          </w:p>
          <w:p w14:paraId="17802A76" w14:textId="77777777" w:rsidR="00F27B1A" w:rsidRPr="00CF182B" w:rsidRDefault="00F27B1A" w:rsidP="00BF73EA">
            <w:pPr>
              <w:pStyle w:val="Default"/>
              <w:rPr>
                <w:rFonts w:ascii="Gilroy Medium" w:eastAsia="Times New Roman" w:hAnsi="Gilroy Medium" w:cs="Arial"/>
              </w:rPr>
            </w:pPr>
          </w:p>
        </w:tc>
      </w:tr>
      <w:tr w:rsidR="00F27B1A" w:rsidRPr="00CF182B" w14:paraId="10513331" w14:textId="77777777" w:rsidTr="00BF73EA">
        <w:tc>
          <w:tcPr>
            <w:tcW w:w="5000" w:type="pct"/>
            <w:shd w:val="clear" w:color="auto" w:fill="F2F2F2" w:themeFill="background1" w:themeFillShade="F2"/>
          </w:tcPr>
          <w:p w14:paraId="6104CD9F"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lastRenderedPageBreak/>
              <w:t>Mediation Experience</w:t>
            </w:r>
          </w:p>
        </w:tc>
      </w:tr>
      <w:tr w:rsidR="00F27B1A" w:rsidRPr="00E127F6" w14:paraId="40EDEEAC" w14:textId="77777777" w:rsidTr="00BF73EA">
        <w:tc>
          <w:tcPr>
            <w:tcW w:w="5000" w:type="pct"/>
          </w:tcPr>
          <w:p w14:paraId="187C6896"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 xml:space="preserve">23 years; 800 + mediations.   </w:t>
            </w:r>
          </w:p>
          <w:p w14:paraId="77C50A7F"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 xml:space="preserve">Jane has mediated disputes involving aviation, agency, banking and finance, business contracts, construction and property disputes, commodities, employment, trusts, insurance and reinsurance, lender liability, marine, aviation and energy disputes, professional liability, partnership/joint ventures and transportation.  </w:t>
            </w:r>
          </w:p>
          <w:p w14:paraId="5D309954"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 xml:space="preserve">See attached CV: </w:t>
            </w:r>
            <w:hyperlink r:id="rId5" w:history="1">
              <w:r w:rsidRPr="00E127F6">
                <w:rPr>
                  <w:rStyle w:val="Hyperlink"/>
                  <w:rFonts w:ascii="Gilroy Medium" w:eastAsia="Times New Roman" w:hAnsi="Gilroy Medium" w:cs="Arial"/>
                  <w:szCs w:val="18"/>
                </w:rPr>
                <w:t>https://www.clydeco.com/uploads/Files/Jane_Andrewartha_-_CV.PDF</w:t>
              </w:r>
            </w:hyperlink>
            <w:r w:rsidRPr="00E127F6">
              <w:rPr>
                <w:rFonts w:ascii="Gilroy Medium" w:hAnsi="Gilroy Medium" w:cs="Arial"/>
                <w:szCs w:val="18"/>
              </w:rPr>
              <w:t xml:space="preserve"> </w:t>
            </w:r>
          </w:p>
          <w:p w14:paraId="3C270B6B" w14:textId="77777777" w:rsidR="00F27B1A" w:rsidRPr="00E127F6" w:rsidRDefault="00F27B1A" w:rsidP="00BF73EA">
            <w:pPr>
              <w:spacing w:before="120" w:after="120" w:line="240" w:lineRule="auto"/>
              <w:rPr>
                <w:rFonts w:ascii="Gilroy Medium" w:eastAsia="Times New Roman" w:hAnsi="Gilroy Medium" w:cs="Arial"/>
                <w:sz w:val="24"/>
                <w:szCs w:val="24"/>
              </w:rPr>
            </w:pPr>
          </w:p>
        </w:tc>
      </w:tr>
      <w:tr w:rsidR="00F27B1A" w:rsidRPr="00CF182B" w14:paraId="6A9DB1DB" w14:textId="77777777" w:rsidTr="00BF73EA">
        <w:tc>
          <w:tcPr>
            <w:tcW w:w="5000" w:type="pct"/>
            <w:shd w:val="clear" w:color="auto" w:fill="F2F2F2" w:themeFill="background1" w:themeFillShade="F2"/>
          </w:tcPr>
          <w:p w14:paraId="02EA1E6B"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Mediation Education and Training</w:t>
            </w:r>
          </w:p>
        </w:tc>
      </w:tr>
      <w:tr w:rsidR="00F27B1A" w:rsidRPr="00CF182B" w14:paraId="453CA506" w14:textId="77777777" w:rsidTr="00BF73EA">
        <w:tc>
          <w:tcPr>
            <w:tcW w:w="5000" w:type="pct"/>
          </w:tcPr>
          <w:p w14:paraId="3EBD073C" w14:textId="77777777" w:rsidR="00F27B1A" w:rsidRPr="00CF182B" w:rsidRDefault="00F27B1A" w:rsidP="00BF73EA">
            <w:pPr>
              <w:spacing w:before="120" w:after="120" w:line="240" w:lineRule="auto"/>
              <w:ind w:left="426"/>
              <w:contextualSpacing/>
              <w:rPr>
                <w:rFonts w:ascii="Gilroy Medium" w:eastAsia="Arial Unicode MS" w:hAnsi="Gilroy Medium" w:cs="Arial"/>
              </w:rPr>
            </w:pPr>
          </w:p>
          <w:p w14:paraId="59BF00C3" w14:textId="77777777" w:rsidR="00E127F6" w:rsidRPr="00E127F6" w:rsidRDefault="00E127F6" w:rsidP="00E127F6">
            <w:pPr>
              <w:spacing w:before="120" w:after="120" w:line="240" w:lineRule="auto"/>
              <w:ind w:left="426"/>
              <w:contextualSpacing/>
              <w:rPr>
                <w:rFonts w:ascii="Gilroy Medium" w:eastAsia="Arial Unicode MS" w:hAnsi="Gilroy Medium" w:cs="Arial"/>
              </w:rPr>
            </w:pPr>
            <w:proofErr w:type="spellStart"/>
            <w:r w:rsidRPr="00E127F6">
              <w:rPr>
                <w:rFonts w:ascii="Gilroy Medium" w:eastAsia="Arial Unicode MS" w:hAnsi="Gilroy Medium" w:cs="Arial"/>
              </w:rPr>
              <w:t>CEDR</w:t>
            </w:r>
            <w:proofErr w:type="spellEnd"/>
            <w:r w:rsidRPr="00E127F6">
              <w:rPr>
                <w:rFonts w:ascii="Gilroy Medium" w:eastAsia="Arial Unicode MS" w:hAnsi="Gilroy Medium" w:cs="Arial"/>
              </w:rPr>
              <w:t xml:space="preserve"> Accredited (early 1990's)</w:t>
            </w:r>
          </w:p>
          <w:p w14:paraId="74CB701F" w14:textId="0F8D0D10" w:rsidR="00F27B1A" w:rsidRPr="00CF182B" w:rsidRDefault="00E127F6" w:rsidP="00E127F6">
            <w:pPr>
              <w:spacing w:before="120" w:after="120" w:line="240" w:lineRule="auto"/>
              <w:ind w:left="426"/>
              <w:contextualSpacing/>
              <w:rPr>
                <w:rFonts w:ascii="Gilroy Medium" w:eastAsia="Arial Unicode MS" w:hAnsi="Gilroy Medium" w:cs="Arial"/>
              </w:rPr>
            </w:pPr>
            <w:r w:rsidRPr="00E127F6">
              <w:rPr>
                <w:rFonts w:ascii="Gilroy Medium" w:eastAsia="Arial Unicode MS" w:hAnsi="Gilroy Medium" w:cs="Arial"/>
              </w:rPr>
              <w:t>Advanced Mediator Courses (MATA 1998 and 2003)</w:t>
            </w:r>
          </w:p>
          <w:p w14:paraId="3B99419C" w14:textId="77777777" w:rsidR="00F27B1A" w:rsidRPr="00CF182B" w:rsidRDefault="00F27B1A" w:rsidP="00BF73EA">
            <w:pPr>
              <w:spacing w:before="120" w:after="120" w:line="240" w:lineRule="auto"/>
              <w:ind w:left="426"/>
              <w:contextualSpacing/>
              <w:rPr>
                <w:rFonts w:ascii="Gilroy Medium" w:eastAsia="Arial Unicode MS" w:hAnsi="Gilroy Medium" w:cs="Arial"/>
              </w:rPr>
            </w:pPr>
          </w:p>
          <w:p w14:paraId="0176CA54" w14:textId="77777777" w:rsidR="00F27B1A" w:rsidRPr="00CF182B" w:rsidRDefault="00F27B1A" w:rsidP="00BF73EA">
            <w:pPr>
              <w:spacing w:before="120" w:after="120" w:line="240" w:lineRule="auto"/>
              <w:ind w:left="426"/>
              <w:contextualSpacing/>
              <w:rPr>
                <w:rFonts w:ascii="Gilroy Medium" w:eastAsia="Times New Roman" w:hAnsi="Gilroy Medium" w:cs="Arial"/>
                <w:sz w:val="24"/>
                <w:szCs w:val="24"/>
              </w:rPr>
            </w:pPr>
          </w:p>
        </w:tc>
      </w:tr>
      <w:tr w:rsidR="00F27B1A" w:rsidRPr="00CF182B" w14:paraId="365FB0F0" w14:textId="77777777" w:rsidTr="00BF73EA">
        <w:tc>
          <w:tcPr>
            <w:tcW w:w="5000" w:type="pct"/>
            <w:shd w:val="clear" w:color="auto" w:fill="F2F2F2" w:themeFill="background1" w:themeFillShade="F2"/>
          </w:tcPr>
          <w:p w14:paraId="4293ACF9"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Some Professional Affiliations</w:t>
            </w:r>
          </w:p>
        </w:tc>
      </w:tr>
      <w:tr w:rsidR="00F27B1A" w:rsidRPr="00CF182B" w14:paraId="6E69D613" w14:textId="77777777" w:rsidTr="00BF73EA">
        <w:tc>
          <w:tcPr>
            <w:tcW w:w="5000" w:type="pct"/>
          </w:tcPr>
          <w:p w14:paraId="31FEDFF7" w14:textId="77777777" w:rsidR="00E127F6" w:rsidRPr="00E127F6" w:rsidRDefault="00E127F6" w:rsidP="00E127F6">
            <w:pPr>
              <w:rPr>
                <w:rFonts w:ascii="Gilroy Medium" w:hAnsi="Gilroy Medium" w:cs="Arial"/>
                <w:szCs w:val="18"/>
              </w:rPr>
            </w:pPr>
            <w:proofErr w:type="spellStart"/>
            <w:r w:rsidRPr="00E127F6">
              <w:rPr>
                <w:rFonts w:ascii="Gilroy Medium" w:hAnsi="Gilroy Medium" w:cs="Arial"/>
                <w:szCs w:val="18"/>
              </w:rPr>
              <w:t>CEDR</w:t>
            </w:r>
            <w:proofErr w:type="spellEnd"/>
            <w:r w:rsidRPr="00E127F6">
              <w:rPr>
                <w:rFonts w:ascii="Gilroy Medium" w:hAnsi="Gilroy Medium" w:cs="Arial"/>
                <w:szCs w:val="18"/>
              </w:rPr>
              <w:t xml:space="preserve"> accredited mediator </w:t>
            </w:r>
          </w:p>
          <w:p w14:paraId="19E2C500"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 xml:space="preserve">Former Director of </w:t>
            </w:r>
            <w:proofErr w:type="spellStart"/>
            <w:r w:rsidRPr="00E127F6">
              <w:rPr>
                <w:rFonts w:ascii="Gilroy Medium" w:hAnsi="Gilroy Medium" w:cs="Arial"/>
                <w:szCs w:val="18"/>
              </w:rPr>
              <w:t>CEDR</w:t>
            </w:r>
            <w:proofErr w:type="spellEnd"/>
          </w:p>
          <w:p w14:paraId="2BAC424E"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Member of the Chartered Institute of Arbitrators</w:t>
            </w:r>
          </w:p>
          <w:p w14:paraId="0A7871BF"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Member of the Panel of Independent Mediators (PIM)</w:t>
            </w:r>
          </w:p>
          <w:p w14:paraId="49B063D5"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Member of European Advisory Committee of CPR Institute for Dispute Resolution</w:t>
            </w:r>
          </w:p>
          <w:p w14:paraId="0EF2CC1B"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Member of Panel of Distinguished Mediators CPR Institute for Dispute Resolution (New York)</w:t>
            </w:r>
          </w:p>
          <w:p w14:paraId="138CE69A"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 xml:space="preserve">Member of the Marine Market Mediation Working Group </w:t>
            </w:r>
          </w:p>
          <w:p w14:paraId="1F775DAA"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Member Reinsurance Market Mediation Working Group</w:t>
            </w:r>
          </w:p>
          <w:p w14:paraId="415113AE" w14:textId="77777777" w:rsidR="00E127F6" w:rsidRPr="00E127F6" w:rsidRDefault="00E127F6" w:rsidP="00E127F6">
            <w:pPr>
              <w:rPr>
                <w:rFonts w:ascii="Gilroy Medium" w:hAnsi="Gilroy Medium" w:cs="Arial"/>
                <w:szCs w:val="18"/>
              </w:rPr>
            </w:pPr>
            <w:r w:rsidRPr="00E127F6">
              <w:rPr>
                <w:rFonts w:ascii="Gilroy Medium" w:hAnsi="Gilroy Medium" w:cs="Arial"/>
                <w:szCs w:val="18"/>
              </w:rPr>
              <w:t>Member of the Editorial Board of the Journal of Maritime Law and Commerce (published Baltimore, Maryland)</w:t>
            </w:r>
          </w:p>
          <w:p w14:paraId="14EF57E1" w14:textId="30BC0A76" w:rsidR="00F27B1A" w:rsidRPr="00E127F6" w:rsidRDefault="00E127F6" w:rsidP="00E127F6">
            <w:pPr>
              <w:rPr>
                <w:rFonts w:ascii="Gilroy Medium" w:hAnsi="Gilroy Medium" w:cs="Arial"/>
                <w:szCs w:val="18"/>
              </w:rPr>
            </w:pPr>
            <w:r w:rsidRPr="00E127F6">
              <w:rPr>
                <w:rFonts w:ascii="Gilroy Medium" w:hAnsi="Gilroy Medium" w:cs="Arial"/>
                <w:szCs w:val="18"/>
              </w:rPr>
              <w:t>Jane is also the chairman of a London based insurance company and on the panel of chairmen of the Lloyd's Enforcement Tribunal</w:t>
            </w:r>
          </w:p>
          <w:p w14:paraId="3D0B1D25" w14:textId="77777777" w:rsidR="00F27B1A" w:rsidRPr="00CF182B" w:rsidRDefault="00F27B1A" w:rsidP="00BF73EA">
            <w:pPr>
              <w:tabs>
                <w:tab w:val="left" w:pos="2127"/>
                <w:tab w:val="left" w:pos="2977"/>
              </w:tabs>
              <w:spacing w:after="0" w:line="240" w:lineRule="auto"/>
              <w:ind w:left="360"/>
              <w:rPr>
                <w:rFonts w:ascii="Gilroy Medium" w:eastAsia="Times New Roman" w:hAnsi="Gilroy Medium" w:cs="Arial"/>
                <w:sz w:val="24"/>
                <w:szCs w:val="24"/>
              </w:rPr>
            </w:pPr>
          </w:p>
        </w:tc>
      </w:tr>
      <w:tr w:rsidR="00F27B1A" w:rsidRPr="00CF182B" w14:paraId="48CC30CC" w14:textId="77777777" w:rsidTr="00BF73EA">
        <w:tc>
          <w:tcPr>
            <w:tcW w:w="5000" w:type="pct"/>
            <w:shd w:val="clear" w:color="auto" w:fill="F2F2F2" w:themeFill="background1" w:themeFillShade="F2"/>
          </w:tcPr>
          <w:p w14:paraId="6D469B99"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Testimonials (optional)</w:t>
            </w:r>
          </w:p>
        </w:tc>
      </w:tr>
      <w:tr w:rsidR="00F27B1A" w:rsidRPr="00CF182B" w14:paraId="6FEC82F5" w14:textId="77777777" w:rsidTr="00BF73EA">
        <w:tc>
          <w:tcPr>
            <w:tcW w:w="5000" w:type="pct"/>
          </w:tcPr>
          <w:p w14:paraId="5C78D175" w14:textId="77777777" w:rsidR="00F27B1A" w:rsidRPr="00CF182B" w:rsidRDefault="00F27B1A" w:rsidP="00BF73EA">
            <w:pPr>
              <w:tabs>
                <w:tab w:val="left" w:pos="2127"/>
                <w:tab w:val="left" w:pos="2977"/>
              </w:tabs>
              <w:spacing w:after="0" w:line="240" w:lineRule="auto"/>
              <w:ind w:left="360"/>
              <w:rPr>
                <w:rFonts w:ascii="Gilroy Medium" w:eastAsia="Times New Roman" w:hAnsi="Gilroy Medium" w:cs="Arial"/>
                <w:sz w:val="24"/>
                <w:szCs w:val="24"/>
              </w:rPr>
            </w:pPr>
          </w:p>
          <w:p w14:paraId="4D27E853" w14:textId="77777777" w:rsidR="00E127F6" w:rsidRPr="00E127F6" w:rsidRDefault="00E127F6" w:rsidP="00E127F6">
            <w:pPr>
              <w:pStyle w:val="Default"/>
              <w:rPr>
                <w:rFonts w:ascii="Gilroy Medium" w:eastAsia="Times New Roman" w:hAnsi="Gilroy Medium" w:cs="Arial"/>
                <w:sz w:val="22"/>
                <w:lang w:val="en-SG"/>
              </w:rPr>
            </w:pPr>
            <w:r w:rsidRPr="00E127F6">
              <w:rPr>
                <w:rFonts w:ascii="Gilroy Medium" w:eastAsia="Times New Roman" w:hAnsi="Gilroy Medium" w:cs="Arial"/>
                <w:sz w:val="22"/>
                <w:lang w:val="en-SG"/>
              </w:rPr>
              <w:t xml:space="preserve">Some extracts from the </w:t>
            </w:r>
            <w:proofErr w:type="gramStart"/>
            <w:r w:rsidRPr="00E127F6">
              <w:rPr>
                <w:rFonts w:ascii="Gilroy Medium" w:eastAsia="Times New Roman" w:hAnsi="Gilroy Medium" w:cs="Arial"/>
                <w:sz w:val="22"/>
                <w:lang w:val="en-SG"/>
              </w:rPr>
              <w:t>directories:-</w:t>
            </w:r>
            <w:proofErr w:type="gramEnd"/>
          </w:p>
          <w:p w14:paraId="0F088A6D" w14:textId="77777777" w:rsidR="00E127F6" w:rsidRPr="00E127F6" w:rsidRDefault="00E127F6" w:rsidP="00E127F6">
            <w:pPr>
              <w:pStyle w:val="Default"/>
              <w:rPr>
                <w:rFonts w:ascii="Gilroy Medium" w:eastAsia="Times New Roman" w:hAnsi="Gilroy Medium" w:cs="Arial"/>
                <w:i/>
                <w:sz w:val="22"/>
                <w:lang w:val="en-US"/>
              </w:rPr>
            </w:pPr>
            <w:r w:rsidRPr="00E127F6">
              <w:rPr>
                <w:rFonts w:ascii="Gilroy Medium" w:eastAsia="Times New Roman" w:hAnsi="Gilroy Medium" w:cs="Arial"/>
                <w:i/>
                <w:sz w:val="22"/>
                <w:lang w:val="en-US"/>
              </w:rPr>
              <w:lastRenderedPageBreak/>
              <w:t>"</w:t>
            </w:r>
            <w:r w:rsidRPr="00E127F6">
              <w:rPr>
                <w:rFonts w:ascii="Gilroy Medium" w:eastAsia="Times New Roman" w:hAnsi="Gilroy Medium" w:cs="Arial"/>
                <w:b/>
                <w:i/>
                <w:sz w:val="22"/>
                <w:lang w:val="en-US"/>
              </w:rPr>
              <w:t>'Excellent; she is calm, steely, super-smart and utterly committed to helping both sides to find a resolution'</w:t>
            </w:r>
            <w:r w:rsidRPr="00E127F6">
              <w:rPr>
                <w:rFonts w:ascii="Gilroy Medium" w:eastAsia="Times New Roman" w:hAnsi="Gilroy Medium" w:cs="Arial"/>
                <w:i/>
                <w:sz w:val="22"/>
                <w:lang w:val="en-US"/>
              </w:rPr>
              <w:t>." (Legal 500 2018)</w:t>
            </w:r>
          </w:p>
          <w:p w14:paraId="55B33C02" w14:textId="77777777" w:rsidR="00E127F6" w:rsidRPr="00E127F6" w:rsidRDefault="00E127F6" w:rsidP="00E127F6">
            <w:pPr>
              <w:pStyle w:val="Default"/>
              <w:rPr>
                <w:rFonts w:ascii="Gilroy Medium" w:eastAsia="Times New Roman" w:hAnsi="Gilroy Medium" w:cs="Arial"/>
                <w:i/>
                <w:sz w:val="22"/>
                <w:lang w:val="en-US"/>
              </w:rPr>
            </w:pPr>
            <w:r w:rsidRPr="00E127F6">
              <w:rPr>
                <w:rFonts w:ascii="Gilroy Medium" w:eastAsia="Times New Roman" w:hAnsi="Gilroy Medium" w:cs="Arial"/>
                <w:sz w:val="22"/>
              </w:rPr>
              <w:t>"'Peers note she is</w:t>
            </w:r>
            <w:r w:rsidRPr="00E127F6">
              <w:rPr>
                <w:rFonts w:ascii="Gilroy Medium" w:eastAsia="Times New Roman" w:hAnsi="Gilroy Medium" w:cs="Arial"/>
                <w:i/>
                <w:sz w:val="22"/>
              </w:rPr>
              <w:t xml:space="preserve"> </w:t>
            </w:r>
            <w:r w:rsidRPr="00E127F6">
              <w:rPr>
                <w:rFonts w:ascii="Gilroy Medium" w:eastAsia="Times New Roman" w:hAnsi="Gilroy Medium" w:cs="Arial"/>
                <w:b/>
                <w:i/>
                <w:sz w:val="22"/>
              </w:rPr>
              <w:t>"in everyone's top five"</w:t>
            </w:r>
            <w:r w:rsidRPr="00E127F6">
              <w:rPr>
                <w:rFonts w:ascii="Gilroy Medium" w:eastAsia="Times New Roman" w:hAnsi="Gilroy Medium" w:cs="Arial"/>
                <w:i/>
                <w:sz w:val="22"/>
              </w:rPr>
              <w:t xml:space="preserve"> </w:t>
            </w:r>
            <w:r w:rsidRPr="00E127F6">
              <w:rPr>
                <w:rFonts w:ascii="Gilroy Medium" w:eastAsia="Times New Roman" w:hAnsi="Gilroy Medium" w:cs="Arial"/>
                <w:sz w:val="22"/>
              </w:rPr>
              <w:t>and say,</w:t>
            </w:r>
            <w:r w:rsidRPr="00E127F6">
              <w:rPr>
                <w:rFonts w:ascii="Gilroy Medium" w:eastAsia="Times New Roman" w:hAnsi="Gilroy Medium" w:cs="Arial"/>
                <w:i/>
                <w:sz w:val="22"/>
              </w:rPr>
              <w:t xml:space="preserve"> </w:t>
            </w:r>
            <w:r w:rsidRPr="00E127F6">
              <w:rPr>
                <w:rFonts w:ascii="Gilroy Medium" w:eastAsia="Times New Roman" w:hAnsi="Gilroy Medium" w:cs="Arial"/>
                <w:b/>
                <w:i/>
                <w:sz w:val="22"/>
              </w:rPr>
              <w:t>"Every bit of her stellar reputation is fully deserved.'</w:t>
            </w:r>
            <w:r w:rsidRPr="00E127F6">
              <w:rPr>
                <w:rFonts w:ascii="Gilroy Medium" w:eastAsia="Times New Roman" w:hAnsi="Gilroy Medium" w:cs="Arial"/>
                <w:i/>
                <w:sz w:val="22"/>
              </w:rPr>
              <w:t>" (Who's Who Legal 2018)</w:t>
            </w:r>
          </w:p>
          <w:p w14:paraId="5811EC58" w14:textId="77777777" w:rsidR="00E127F6" w:rsidRPr="00E127F6" w:rsidRDefault="00E127F6" w:rsidP="00E127F6">
            <w:pPr>
              <w:pStyle w:val="Default"/>
              <w:rPr>
                <w:rFonts w:ascii="Gilroy Medium" w:eastAsia="Times New Roman" w:hAnsi="Gilroy Medium" w:cs="Arial"/>
                <w:sz w:val="22"/>
                <w:lang w:val="en-US"/>
              </w:rPr>
            </w:pPr>
            <w:r w:rsidRPr="00E127F6">
              <w:rPr>
                <w:rFonts w:ascii="Gilroy Medium" w:eastAsia="Times New Roman" w:hAnsi="Gilroy Medium" w:cs="Arial"/>
                <w:sz w:val="22"/>
                <w:lang w:val="en-US"/>
              </w:rPr>
              <w:t>"</w:t>
            </w:r>
            <w:r w:rsidRPr="00E127F6">
              <w:rPr>
                <w:rFonts w:ascii="Gilroy Medium" w:eastAsia="Times New Roman" w:hAnsi="Gilroy Medium" w:cs="Arial"/>
                <w:i/>
                <w:sz w:val="22"/>
                <w:lang w:val="en-US"/>
              </w:rPr>
              <w:t>'</w:t>
            </w:r>
            <w:r w:rsidRPr="00E127F6">
              <w:rPr>
                <w:rFonts w:ascii="Gilroy Medium" w:eastAsia="Times New Roman" w:hAnsi="Gilroy Medium" w:cs="Arial"/>
                <w:sz w:val="22"/>
                <w:lang w:val="en-US"/>
              </w:rPr>
              <w:t>A first-class mediator with a strong international presence in Europe, the Middle East and the USA to compliment her market-leading domestic work… Interviewees report:</w:t>
            </w:r>
            <w:r w:rsidRPr="00E127F6">
              <w:rPr>
                <w:rFonts w:ascii="Gilroy Medium" w:eastAsia="Times New Roman" w:hAnsi="Gilroy Medium" w:cs="Arial"/>
                <w:i/>
                <w:sz w:val="22"/>
                <w:lang w:val="en-US"/>
              </w:rPr>
              <w:t xml:space="preserve"> </w:t>
            </w:r>
            <w:r w:rsidRPr="00E127F6">
              <w:rPr>
                <w:rFonts w:ascii="Gilroy Medium" w:eastAsia="Times New Roman" w:hAnsi="Gilroy Medium" w:cs="Arial"/>
                <w:b/>
                <w:i/>
                <w:sz w:val="22"/>
                <w:lang w:val="en-US"/>
              </w:rPr>
              <w:t>"She's excellent; she steered the mediation to a very successful outcome with her practical style"</w:t>
            </w:r>
            <w:r w:rsidRPr="00E127F6">
              <w:rPr>
                <w:rFonts w:ascii="Gilroy Medium" w:eastAsia="Times New Roman" w:hAnsi="Gilroy Medium" w:cs="Arial"/>
                <w:sz w:val="22"/>
                <w:lang w:val="en-US"/>
              </w:rPr>
              <w:t>." (</w:t>
            </w:r>
            <w:r w:rsidRPr="00E127F6">
              <w:rPr>
                <w:rFonts w:ascii="Gilroy Medium" w:eastAsia="Times New Roman" w:hAnsi="Gilroy Medium" w:cs="Arial"/>
                <w:i/>
                <w:sz w:val="22"/>
                <w:lang w:val="en-US"/>
              </w:rPr>
              <w:t>Chambers 2018</w:t>
            </w:r>
            <w:r w:rsidRPr="00E127F6">
              <w:rPr>
                <w:rFonts w:ascii="Gilroy Medium" w:eastAsia="Times New Roman" w:hAnsi="Gilroy Medium" w:cs="Arial"/>
                <w:sz w:val="22"/>
                <w:lang w:val="en-US"/>
              </w:rPr>
              <w:t>)</w:t>
            </w:r>
          </w:p>
          <w:p w14:paraId="42A4E115" w14:textId="77777777" w:rsidR="00E127F6" w:rsidRPr="00E127F6" w:rsidRDefault="00E127F6" w:rsidP="00E127F6">
            <w:pPr>
              <w:pStyle w:val="Default"/>
              <w:rPr>
                <w:rFonts w:ascii="Gilroy Medium" w:eastAsia="Times New Roman" w:hAnsi="Gilroy Medium" w:cs="Arial"/>
                <w:sz w:val="22"/>
                <w:lang w:val="en-SG"/>
              </w:rPr>
            </w:pPr>
            <w:r w:rsidRPr="00E127F6">
              <w:rPr>
                <w:rFonts w:ascii="Gilroy Medium" w:eastAsia="Times New Roman" w:hAnsi="Gilroy Medium" w:cs="Arial"/>
                <w:sz w:val="22"/>
                <w:lang w:val="en-SG"/>
              </w:rPr>
              <w:t>"Described by one admiring source as</w:t>
            </w:r>
            <w:r w:rsidRPr="00E127F6">
              <w:rPr>
                <w:rFonts w:ascii="Gilroy Medium" w:eastAsia="Times New Roman" w:hAnsi="Gilroy Medium" w:cs="Arial"/>
                <w:i/>
                <w:sz w:val="22"/>
                <w:lang w:val="en-SG"/>
              </w:rPr>
              <w:t xml:space="preserve"> </w:t>
            </w:r>
            <w:r w:rsidRPr="00E127F6">
              <w:rPr>
                <w:rFonts w:ascii="Gilroy Medium" w:eastAsia="Times New Roman" w:hAnsi="Gilroy Medium" w:cs="Arial"/>
                <w:b/>
                <w:i/>
                <w:sz w:val="22"/>
                <w:lang w:val="en-SG"/>
              </w:rPr>
              <w:t>"one of the most effective mediators"</w:t>
            </w:r>
            <w:r w:rsidRPr="00E127F6">
              <w:rPr>
                <w:rFonts w:ascii="Gilroy Medium" w:eastAsia="Times New Roman" w:hAnsi="Gilroy Medium" w:cs="Arial"/>
                <w:i/>
                <w:sz w:val="22"/>
                <w:lang w:val="en-SG"/>
              </w:rPr>
              <w:t xml:space="preserve"> </w:t>
            </w:r>
            <w:r w:rsidRPr="00E127F6">
              <w:rPr>
                <w:rFonts w:ascii="Gilroy Medium" w:eastAsia="Times New Roman" w:hAnsi="Gilroy Medium" w:cs="Arial"/>
                <w:sz w:val="22"/>
                <w:lang w:val="en-SG"/>
              </w:rPr>
              <w:t>in the market and draws praise for being "</w:t>
            </w:r>
            <w:r w:rsidRPr="00E127F6">
              <w:rPr>
                <w:rFonts w:ascii="Gilroy Medium" w:eastAsia="Times New Roman" w:hAnsi="Gilroy Medium" w:cs="Arial"/>
                <w:b/>
                <w:i/>
                <w:sz w:val="22"/>
                <w:lang w:val="en-SG"/>
              </w:rPr>
              <w:t>very skilful at identifying the issues, but even more skilful in dealing with the parties"."</w:t>
            </w:r>
            <w:r w:rsidRPr="00E127F6">
              <w:rPr>
                <w:rFonts w:ascii="Gilroy Medium" w:eastAsia="Times New Roman" w:hAnsi="Gilroy Medium" w:cs="Arial"/>
                <w:sz w:val="22"/>
                <w:lang w:val="en-SG"/>
              </w:rPr>
              <w:t xml:space="preserve"> (Chambers, 2017)</w:t>
            </w:r>
          </w:p>
          <w:p w14:paraId="4A5BB8CC" w14:textId="77777777" w:rsidR="00E127F6" w:rsidRPr="00E127F6" w:rsidRDefault="00E127F6" w:rsidP="00E127F6">
            <w:pPr>
              <w:pStyle w:val="Default"/>
              <w:rPr>
                <w:rFonts w:ascii="Gilroy Medium" w:eastAsia="Times New Roman" w:hAnsi="Gilroy Medium" w:cs="Arial"/>
                <w:sz w:val="22"/>
                <w:lang w:val="en-SG"/>
              </w:rPr>
            </w:pPr>
            <w:r w:rsidRPr="00E127F6">
              <w:rPr>
                <w:rFonts w:ascii="Gilroy Medium" w:eastAsia="Times New Roman" w:hAnsi="Gilroy Medium" w:cs="Arial"/>
                <w:b/>
                <w:i/>
                <w:sz w:val="22"/>
                <w:lang w:val="en-SG"/>
              </w:rPr>
              <w:t xml:space="preserve">"Superwoman. She's incredible - she's quite a tough nut but she </w:t>
            </w:r>
            <w:proofErr w:type="gramStart"/>
            <w:r w:rsidRPr="00E127F6">
              <w:rPr>
                <w:rFonts w:ascii="Gilroy Medium" w:eastAsia="Times New Roman" w:hAnsi="Gilroy Medium" w:cs="Arial"/>
                <w:b/>
                <w:i/>
                <w:sz w:val="22"/>
                <w:lang w:val="en-SG"/>
              </w:rPr>
              <w:t>has the ability to</w:t>
            </w:r>
            <w:proofErr w:type="gramEnd"/>
            <w:r w:rsidRPr="00E127F6">
              <w:rPr>
                <w:rFonts w:ascii="Gilroy Medium" w:eastAsia="Times New Roman" w:hAnsi="Gilroy Medium" w:cs="Arial"/>
                <w:b/>
                <w:i/>
                <w:sz w:val="22"/>
                <w:lang w:val="en-SG"/>
              </w:rPr>
              <w:t xml:space="preserve"> build people's trust as well"." </w:t>
            </w:r>
            <w:r w:rsidRPr="00E127F6">
              <w:rPr>
                <w:rFonts w:ascii="Gilroy Medium" w:eastAsia="Times New Roman" w:hAnsi="Gilroy Medium" w:cs="Arial"/>
                <w:sz w:val="22"/>
                <w:lang w:val="en-SG"/>
              </w:rPr>
              <w:t>(Chambers, 2014)</w:t>
            </w:r>
          </w:p>
          <w:p w14:paraId="3BCD3F9A" w14:textId="77777777" w:rsidR="00E127F6" w:rsidRPr="00E127F6" w:rsidRDefault="00E127F6" w:rsidP="00E127F6">
            <w:pPr>
              <w:pStyle w:val="Default"/>
              <w:rPr>
                <w:rFonts w:ascii="Gilroy Medium" w:eastAsia="Times New Roman" w:hAnsi="Gilroy Medium" w:cs="Arial"/>
                <w:b/>
                <w:sz w:val="22"/>
                <w:lang w:val="en-SG"/>
              </w:rPr>
            </w:pPr>
            <w:r w:rsidRPr="00E127F6">
              <w:rPr>
                <w:rFonts w:ascii="Gilroy Medium" w:eastAsia="Times New Roman" w:hAnsi="Gilroy Medium" w:cs="Arial"/>
                <w:sz w:val="22"/>
                <w:lang w:val="en-SG"/>
              </w:rPr>
              <w:t xml:space="preserve">“Jane Andrewartha at Clyde &amp; Co LLP is a </w:t>
            </w:r>
            <w:r w:rsidRPr="00E127F6">
              <w:rPr>
                <w:rFonts w:ascii="Gilroy Medium" w:eastAsia="Times New Roman" w:hAnsi="Gilroy Medium" w:cs="Arial"/>
                <w:b/>
                <w:i/>
                <w:sz w:val="22"/>
                <w:lang w:val="en-SG"/>
              </w:rPr>
              <w:t>"robust and commercial mediator for difficult and complex disputes"</w:t>
            </w:r>
            <w:r w:rsidRPr="00E127F6">
              <w:rPr>
                <w:rFonts w:ascii="Gilroy Medium" w:eastAsia="Times New Roman" w:hAnsi="Gilroy Medium" w:cs="Arial"/>
                <w:sz w:val="22"/>
                <w:lang w:val="en-SG"/>
              </w:rPr>
              <w:t>." (Legal 500, 2014)</w:t>
            </w:r>
          </w:p>
          <w:p w14:paraId="4C0DDA73" w14:textId="77777777" w:rsidR="00E127F6" w:rsidRPr="00E127F6" w:rsidRDefault="00E127F6" w:rsidP="00E127F6">
            <w:pPr>
              <w:pStyle w:val="Default"/>
              <w:rPr>
                <w:rFonts w:ascii="Gilroy Medium" w:eastAsia="Times New Roman" w:hAnsi="Gilroy Medium" w:cs="Arial"/>
                <w:sz w:val="22"/>
                <w:lang w:val="en-SG"/>
              </w:rPr>
            </w:pPr>
            <w:r w:rsidRPr="00E127F6">
              <w:rPr>
                <w:rFonts w:ascii="Gilroy Medium" w:eastAsia="Times New Roman" w:hAnsi="Gilroy Medium" w:cs="Arial"/>
                <w:sz w:val="22"/>
                <w:lang w:val="en-SG"/>
              </w:rPr>
              <w:t>“</w:t>
            </w:r>
            <w:r w:rsidRPr="00E127F6">
              <w:rPr>
                <w:rFonts w:ascii="Gilroy Medium" w:eastAsia="Times New Roman" w:hAnsi="Gilroy Medium" w:cs="Arial"/>
                <w:b/>
                <w:i/>
                <w:sz w:val="22"/>
                <w:lang w:val="en-SG"/>
              </w:rPr>
              <w:t>Andrewartha is an impressive figure in the mediation world</w:t>
            </w:r>
            <w:r w:rsidRPr="00E127F6">
              <w:rPr>
                <w:rFonts w:ascii="Gilroy Medium" w:eastAsia="Times New Roman" w:hAnsi="Gilroy Medium" w:cs="Arial"/>
                <w:i/>
                <w:sz w:val="22"/>
                <w:lang w:val="en-SG"/>
              </w:rPr>
              <w:t xml:space="preserve">".  </w:t>
            </w:r>
            <w:r w:rsidRPr="00E127F6">
              <w:rPr>
                <w:rFonts w:ascii="Gilroy Medium" w:eastAsia="Times New Roman" w:hAnsi="Gilroy Medium" w:cs="Arial"/>
                <w:sz w:val="22"/>
                <w:lang w:val="en-SG"/>
              </w:rPr>
              <w:t>Sources identify her</w:t>
            </w:r>
            <w:r w:rsidRPr="00E127F6">
              <w:rPr>
                <w:rFonts w:ascii="Gilroy Medium" w:eastAsia="Times New Roman" w:hAnsi="Gilroy Medium" w:cs="Arial"/>
                <w:i/>
                <w:sz w:val="22"/>
                <w:lang w:val="en-SG"/>
              </w:rPr>
              <w:t xml:space="preserve"> "</w:t>
            </w:r>
            <w:r w:rsidRPr="00E127F6">
              <w:rPr>
                <w:rFonts w:ascii="Gilroy Medium" w:eastAsia="Times New Roman" w:hAnsi="Gilroy Medium" w:cs="Arial"/>
                <w:b/>
                <w:i/>
                <w:sz w:val="22"/>
                <w:lang w:val="en-SG"/>
              </w:rPr>
              <w:t>ability to assimilate a lot of detail very quickly and to identify the real issues</w:t>
            </w:r>
            <w:r w:rsidRPr="00E127F6">
              <w:rPr>
                <w:rFonts w:ascii="Gilroy Medium" w:eastAsia="Times New Roman" w:hAnsi="Gilroy Medium" w:cs="Arial"/>
                <w:i/>
                <w:sz w:val="22"/>
                <w:lang w:val="en-SG"/>
              </w:rPr>
              <w:t>"</w:t>
            </w:r>
            <w:r w:rsidRPr="00E127F6">
              <w:rPr>
                <w:rFonts w:ascii="Gilroy Medium" w:eastAsia="Times New Roman" w:hAnsi="Gilroy Medium" w:cs="Arial"/>
                <w:sz w:val="22"/>
                <w:lang w:val="en-SG"/>
              </w:rPr>
              <w:t xml:space="preserve">, as well as her </w:t>
            </w:r>
            <w:r w:rsidRPr="00E127F6">
              <w:rPr>
                <w:rFonts w:ascii="Gilroy Medium" w:eastAsia="Times New Roman" w:hAnsi="Gilroy Medium" w:cs="Arial"/>
                <w:i/>
                <w:sz w:val="22"/>
                <w:lang w:val="en-SG"/>
              </w:rPr>
              <w:t>"</w:t>
            </w:r>
            <w:r w:rsidRPr="00E127F6">
              <w:rPr>
                <w:rFonts w:ascii="Gilroy Medium" w:eastAsia="Times New Roman" w:hAnsi="Gilroy Medium" w:cs="Arial"/>
                <w:b/>
                <w:i/>
                <w:sz w:val="22"/>
                <w:lang w:val="en-SG"/>
              </w:rPr>
              <w:t>quietly authoritative and persuasive</w:t>
            </w:r>
            <w:r w:rsidRPr="00E127F6">
              <w:rPr>
                <w:rFonts w:ascii="Gilroy Medium" w:eastAsia="Times New Roman" w:hAnsi="Gilroy Medium" w:cs="Arial"/>
                <w:i/>
                <w:sz w:val="22"/>
                <w:lang w:val="en-SG"/>
              </w:rPr>
              <w:t>"</w:t>
            </w:r>
            <w:r w:rsidRPr="00E127F6">
              <w:rPr>
                <w:rFonts w:ascii="Gilroy Medium" w:eastAsia="Times New Roman" w:hAnsi="Gilroy Medium" w:cs="Arial"/>
                <w:sz w:val="22"/>
                <w:lang w:val="en-SG"/>
              </w:rPr>
              <w:t xml:space="preserve"> manner, as key reasons for instructing her.  Commentators say </w:t>
            </w:r>
            <w:r w:rsidRPr="00E127F6">
              <w:rPr>
                <w:rFonts w:ascii="Gilroy Medium" w:eastAsia="Times New Roman" w:hAnsi="Gilroy Medium" w:cs="Arial"/>
                <w:i/>
                <w:sz w:val="22"/>
                <w:lang w:val="en-SG"/>
              </w:rPr>
              <w:t>"</w:t>
            </w:r>
            <w:r w:rsidRPr="00E127F6">
              <w:rPr>
                <w:rFonts w:ascii="Gilroy Medium" w:eastAsia="Times New Roman" w:hAnsi="Gilroy Medium" w:cs="Arial"/>
                <w:b/>
                <w:i/>
                <w:sz w:val="22"/>
                <w:lang w:val="en-SG"/>
              </w:rPr>
              <w:t xml:space="preserve">She is patient, intelligent and creative.  She settles the </w:t>
            </w:r>
            <w:proofErr w:type="spellStart"/>
            <w:r w:rsidRPr="00E127F6">
              <w:rPr>
                <w:rFonts w:ascii="Gilroy Medium" w:eastAsia="Times New Roman" w:hAnsi="Gilroy Medium" w:cs="Arial"/>
                <w:b/>
                <w:i/>
                <w:sz w:val="22"/>
                <w:lang w:val="en-SG"/>
              </w:rPr>
              <w:t>unsettleable</w:t>
            </w:r>
            <w:proofErr w:type="spellEnd"/>
            <w:r w:rsidRPr="00E127F6">
              <w:rPr>
                <w:rFonts w:ascii="Gilroy Medium" w:eastAsia="Times New Roman" w:hAnsi="Gilroy Medium" w:cs="Arial"/>
                <w:i/>
                <w:sz w:val="22"/>
                <w:lang w:val="en-SG"/>
              </w:rPr>
              <w:t>"</w:t>
            </w:r>
            <w:r w:rsidRPr="00E127F6">
              <w:rPr>
                <w:rFonts w:ascii="Gilroy Medium" w:eastAsia="Times New Roman" w:hAnsi="Gilroy Medium" w:cs="Arial"/>
                <w:sz w:val="22"/>
                <w:lang w:val="en-SG"/>
              </w:rPr>
              <w:t>." (Chambers, 2012)</w:t>
            </w:r>
          </w:p>
          <w:p w14:paraId="0160410C" w14:textId="48AEC1AF" w:rsidR="005B507C" w:rsidRPr="00CF182B" w:rsidRDefault="00E127F6" w:rsidP="00E127F6">
            <w:pPr>
              <w:rPr>
                <w:rFonts w:ascii="Gilroy Medium" w:eastAsia="Times New Roman" w:hAnsi="Gilroy Medium" w:cs="Arial"/>
                <w:sz w:val="24"/>
                <w:szCs w:val="24"/>
              </w:rPr>
            </w:pPr>
            <w:r w:rsidRPr="00E127F6">
              <w:rPr>
                <w:rFonts w:ascii="Gilroy Medium" w:eastAsia="Times New Roman" w:hAnsi="Gilroy Medium" w:cs="Arial"/>
              </w:rPr>
              <w:t xml:space="preserve">"In addition to her role as an insurance litigator at Clyde &amp; Co LLP, the </w:t>
            </w:r>
            <w:r w:rsidRPr="00E127F6">
              <w:rPr>
                <w:rFonts w:ascii="Gilroy Medium" w:eastAsia="Times New Roman" w:hAnsi="Gilroy Medium" w:cs="Arial"/>
                <w:i/>
              </w:rPr>
              <w:t>"</w:t>
            </w:r>
            <w:r w:rsidRPr="00E127F6">
              <w:rPr>
                <w:rFonts w:ascii="Gilroy Medium" w:eastAsia="Times New Roman" w:hAnsi="Gilroy Medium" w:cs="Arial"/>
                <w:b/>
                <w:i/>
              </w:rPr>
              <w:t>calm, authoritative and practical</w:t>
            </w:r>
            <w:r w:rsidRPr="00E127F6">
              <w:rPr>
                <w:rFonts w:ascii="Gilroy Medium" w:eastAsia="Times New Roman" w:hAnsi="Gilroy Medium" w:cs="Arial"/>
                <w:i/>
              </w:rPr>
              <w:t xml:space="preserve">" </w:t>
            </w:r>
            <w:r w:rsidRPr="00E127F6">
              <w:rPr>
                <w:rFonts w:ascii="Gilroy Medium" w:eastAsia="Times New Roman" w:hAnsi="Gilroy Medium" w:cs="Arial"/>
              </w:rPr>
              <w:t xml:space="preserve">Jane Andrewartha manages to fit in [many] mediations a year. The fact that she juggles both and continues to be considered </w:t>
            </w:r>
            <w:r w:rsidRPr="00E127F6">
              <w:rPr>
                <w:rFonts w:ascii="Gilroy Medium" w:eastAsia="Times New Roman" w:hAnsi="Gilroy Medium" w:cs="Arial"/>
                <w:i/>
              </w:rPr>
              <w:t>"</w:t>
            </w:r>
            <w:r w:rsidRPr="00E127F6">
              <w:rPr>
                <w:rFonts w:ascii="Gilroy Medium" w:eastAsia="Times New Roman" w:hAnsi="Gilroy Medium" w:cs="Arial"/>
                <w:b/>
                <w:i/>
              </w:rPr>
              <w:t>the best mediator by far</w:t>
            </w:r>
            <w:r w:rsidRPr="00E127F6">
              <w:rPr>
                <w:rFonts w:ascii="Gilroy Medium" w:eastAsia="Times New Roman" w:hAnsi="Gilroy Medium" w:cs="Arial"/>
                <w:i/>
              </w:rPr>
              <w:t>"</w:t>
            </w:r>
            <w:r w:rsidRPr="00E127F6">
              <w:rPr>
                <w:rFonts w:ascii="Gilroy Medium" w:eastAsia="Times New Roman" w:hAnsi="Gilroy Medium" w:cs="Arial"/>
              </w:rPr>
              <w:t xml:space="preserve"> indicates that she is by no means overstretched. Clients praise her ability to </w:t>
            </w:r>
            <w:r w:rsidRPr="00E127F6">
              <w:rPr>
                <w:rFonts w:ascii="Gilroy Medium" w:eastAsia="Times New Roman" w:hAnsi="Gilroy Medium" w:cs="Arial"/>
                <w:i/>
              </w:rPr>
              <w:t>"</w:t>
            </w:r>
            <w:r w:rsidRPr="00E127F6">
              <w:rPr>
                <w:rFonts w:ascii="Gilroy Medium" w:eastAsia="Times New Roman" w:hAnsi="Gilroy Medium" w:cs="Arial"/>
                <w:b/>
                <w:i/>
              </w:rPr>
              <w:t xml:space="preserve">make both sides feel that she is on their side: an </w:t>
            </w:r>
            <w:proofErr w:type="spellStart"/>
            <w:r w:rsidRPr="00E127F6">
              <w:rPr>
                <w:rFonts w:ascii="Gilroy Medium" w:eastAsia="Times New Roman" w:hAnsi="Gilroy Medium" w:cs="Arial"/>
                <w:b/>
                <w:i/>
              </w:rPr>
              <w:t>indispensible</w:t>
            </w:r>
            <w:proofErr w:type="spellEnd"/>
            <w:r w:rsidRPr="00E127F6">
              <w:rPr>
                <w:rFonts w:ascii="Gilroy Medium" w:eastAsia="Times New Roman" w:hAnsi="Gilroy Medium" w:cs="Arial"/>
                <w:b/>
                <w:i/>
              </w:rPr>
              <w:t xml:space="preserve"> attribute for mediations</w:t>
            </w:r>
            <w:r w:rsidRPr="00E127F6">
              <w:rPr>
                <w:rFonts w:ascii="Gilroy Medium" w:eastAsia="Times New Roman" w:hAnsi="Gilroy Medium" w:cs="Arial"/>
                <w:i/>
              </w:rPr>
              <w:t>"</w:t>
            </w:r>
            <w:r w:rsidRPr="00E127F6">
              <w:rPr>
                <w:rFonts w:ascii="Gilroy Medium" w:eastAsia="Times New Roman" w:hAnsi="Gilroy Medium" w:cs="Arial"/>
              </w:rPr>
              <w:t xml:space="preserve">.  In addition, </w:t>
            </w:r>
            <w:r w:rsidRPr="00E127F6">
              <w:rPr>
                <w:rFonts w:ascii="Gilroy Medium" w:eastAsia="Times New Roman" w:hAnsi="Gilroy Medium" w:cs="Arial"/>
                <w:i/>
              </w:rPr>
              <w:t>"</w:t>
            </w:r>
            <w:r w:rsidRPr="00E127F6">
              <w:rPr>
                <w:rFonts w:ascii="Gilroy Medium" w:eastAsia="Times New Roman" w:hAnsi="Gilroy Medium" w:cs="Arial"/>
                <w:b/>
                <w:i/>
              </w:rPr>
              <w:t>she brings a very common-sense approach to mediation, whether the client is a multimillion-pound company or a private individual</w:t>
            </w:r>
            <w:r w:rsidRPr="00E127F6">
              <w:rPr>
                <w:rFonts w:ascii="Gilroy Medium" w:eastAsia="Times New Roman" w:hAnsi="Gilroy Medium" w:cs="Arial"/>
                <w:i/>
              </w:rPr>
              <w:t>"</w:t>
            </w:r>
            <w:r w:rsidRPr="00E127F6">
              <w:rPr>
                <w:rFonts w:ascii="Gilroy Medium" w:eastAsia="Times New Roman" w:hAnsi="Gilroy Medium" w:cs="Arial"/>
              </w:rPr>
              <w:t>.” (Legal 500, 2012)</w:t>
            </w:r>
            <w:bookmarkStart w:id="1" w:name="_GoBack"/>
            <w:bookmarkEnd w:id="1"/>
          </w:p>
          <w:p w14:paraId="35E6BCFA" w14:textId="77777777" w:rsidR="00F27B1A" w:rsidRPr="00CF182B" w:rsidRDefault="00F27B1A" w:rsidP="00BF73EA">
            <w:pPr>
              <w:tabs>
                <w:tab w:val="left" w:pos="2127"/>
                <w:tab w:val="left" w:pos="2977"/>
              </w:tabs>
              <w:spacing w:after="0" w:line="240" w:lineRule="auto"/>
              <w:ind w:left="360"/>
              <w:rPr>
                <w:rFonts w:ascii="Gilroy Medium" w:eastAsia="Times New Roman" w:hAnsi="Gilroy Medium" w:cs="Arial"/>
                <w:sz w:val="24"/>
                <w:szCs w:val="24"/>
              </w:rPr>
            </w:pPr>
          </w:p>
        </w:tc>
      </w:tr>
    </w:tbl>
    <w:p w14:paraId="2315BD6B" w14:textId="77777777" w:rsidR="009B32B8" w:rsidRPr="00CF182B" w:rsidRDefault="009B32B8" w:rsidP="009B32B8">
      <w:pPr>
        <w:rPr>
          <w:rFonts w:ascii="Gilroy Medium" w:hAnsi="Gilroy Medium"/>
        </w:rPr>
      </w:pPr>
    </w:p>
    <w:p w14:paraId="77608602" w14:textId="77777777" w:rsidR="00F11171" w:rsidRPr="009B32B8" w:rsidRDefault="00E127F6">
      <w:pPr>
        <w:rPr>
          <w:rFonts w:ascii="Century Gothic" w:hAnsi="Century Gothic"/>
        </w:rPr>
      </w:pPr>
    </w:p>
    <w:sectPr w:rsidR="00F11171" w:rsidRPr="009B32B8" w:rsidSect="0057093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roy Medium">
    <w:panose1 w:val="000006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B8"/>
    <w:rsid w:val="000F46B4"/>
    <w:rsid w:val="0018109A"/>
    <w:rsid w:val="00435033"/>
    <w:rsid w:val="004F4A54"/>
    <w:rsid w:val="00590A67"/>
    <w:rsid w:val="005B507C"/>
    <w:rsid w:val="005C2963"/>
    <w:rsid w:val="007A5AA9"/>
    <w:rsid w:val="007E21E0"/>
    <w:rsid w:val="00831AA6"/>
    <w:rsid w:val="008A2B4B"/>
    <w:rsid w:val="008F0564"/>
    <w:rsid w:val="00901A35"/>
    <w:rsid w:val="009B06D8"/>
    <w:rsid w:val="009B32B8"/>
    <w:rsid w:val="00A57DEC"/>
    <w:rsid w:val="00AB25B6"/>
    <w:rsid w:val="00C44D68"/>
    <w:rsid w:val="00C71C38"/>
    <w:rsid w:val="00CF182B"/>
    <w:rsid w:val="00E127F6"/>
    <w:rsid w:val="00F27B1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0BE6"/>
  <w15:chartTrackingRefBased/>
  <w15:docId w15:val="{75B6F484-995F-4D64-ACF1-982EBEDB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B8"/>
    <w:pPr>
      <w:spacing w:after="200" w:line="276" w:lineRule="auto"/>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B8"/>
    <w:pPr>
      <w:spacing w:after="200" w:line="276" w:lineRule="auto"/>
    </w:pPr>
    <w:rPr>
      <w:rFonts w:asciiTheme="minorHAnsi" w:hAnsiTheme="minorHAnsi"/>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F4A54"/>
    <w:rPr>
      <w:color w:val="0000FF"/>
      <w:u w:val="single"/>
    </w:rPr>
  </w:style>
  <w:style w:type="paragraph" w:customStyle="1" w:styleId="Default">
    <w:name w:val="Default"/>
    <w:basedOn w:val="Normal"/>
    <w:rsid w:val="00F27B1A"/>
    <w:pPr>
      <w:autoSpaceDE w:val="0"/>
      <w:autoSpaceDN w:val="0"/>
    </w:pPr>
    <w:rPr>
      <w:rFonts w:ascii="Calibri" w:eastAsiaTheme="minorEastAsia" w:hAnsi="Calibri" w:cs="Calibri"/>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1314">
      <w:bodyDiv w:val="1"/>
      <w:marLeft w:val="0"/>
      <w:marRight w:val="0"/>
      <w:marTop w:val="0"/>
      <w:marBottom w:val="0"/>
      <w:divBdr>
        <w:top w:val="none" w:sz="0" w:space="0" w:color="auto"/>
        <w:left w:val="none" w:sz="0" w:space="0" w:color="auto"/>
        <w:bottom w:val="none" w:sz="0" w:space="0" w:color="auto"/>
        <w:right w:val="none" w:sz="0" w:space="0" w:color="auto"/>
      </w:divBdr>
    </w:div>
    <w:div w:id="172838319">
      <w:bodyDiv w:val="1"/>
      <w:marLeft w:val="0"/>
      <w:marRight w:val="0"/>
      <w:marTop w:val="0"/>
      <w:marBottom w:val="0"/>
      <w:divBdr>
        <w:top w:val="none" w:sz="0" w:space="0" w:color="auto"/>
        <w:left w:val="none" w:sz="0" w:space="0" w:color="auto"/>
        <w:bottom w:val="none" w:sz="0" w:space="0" w:color="auto"/>
        <w:right w:val="none" w:sz="0" w:space="0" w:color="auto"/>
      </w:divBdr>
    </w:div>
    <w:div w:id="813645877">
      <w:bodyDiv w:val="1"/>
      <w:marLeft w:val="0"/>
      <w:marRight w:val="0"/>
      <w:marTop w:val="0"/>
      <w:marBottom w:val="0"/>
      <w:divBdr>
        <w:top w:val="none" w:sz="0" w:space="0" w:color="auto"/>
        <w:left w:val="none" w:sz="0" w:space="0" w:color="auto"/>
        <w:bottom w:val="none" w:sz="0" w:space="0" w:color="auto"/>
        <w:right w:val="none" w:sz="0" w:space="0" w:color="auto"/>
      </w:divBdr>
    </w:div>
    <w:div w:id="977078106">
      <w:bodyDiv w:val="1"/>
      <w:marLeft w:val="0"/>
      <w:marRight w:val="0"/>
      <w:marTop w:val="0"/>
      <w:marBottom w:val="0"/>
      <w:divBdr>
        <w:top w:val="none" w:sz="0" w:space="0" w:color="auto"/>
        <w:left w:val="none" w:sz="0" w:space="0" w:color="auto"/>
        <w:bottom w:val="none" w:sz="0" w:space="0" w:color="auto"/>
        <w:right w:val="none" w:sz="0" w:space="0" w:color="auto"/>
      </w:divBdr>
    </w:div>
    <w:div w:id="1064179026">
      <w:bodyDiv w:val="1"/>
      <w:marLeft w:val="0"/>
      <w:marRight w:val="0"/>
      <w:marTop w:val="0"/>
      <w:marBottom w:val="0"/>
      <w:divBdr>
        <w:top w:val="none" w:sz="0" w:space="0" w:color="auto"/>
        <w:left w:val="none" w:sz="0" w:space="0" w:color="auto"/>
        <w:bottom w:val="none" w:sz="0" w:space="0" w:color="auto"/>
        <w:right w:val="none" w:sz="0" w:space="0" w:color="auto"/>
      </w:divBdr>
    </w:div>
    <w:div w:id="1539930814">
      <w:bodyDiv w:val="1"/>
      <w:marLeft w:val="0"/>
      <w:marRight w:val="0"/>
      <w:marTop w:val="0"/>
      <w:marBottom w:val="0"/>
      <w:divBdr>
        <w:top w:val="none" w:sz="0" w:space="0" w:color="auto"/>
        <w:left w:val="none" w:sz="0" w:space="0" w:color="auto"/>
        <w:bottom w:val="none" w:sz="0" w:space="0" w:color="auto"/>
        <w:right w:val="none" w:sz="0" w:space="0" w:color="auto"/>
      </w:divBdr>
    </w:div>
    <w:div w:id="18887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ydeco.com/uploads/Files/Jane_Andrewartha_-_CV.PDF"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7" ma:contentTypeDescription="Create a new document." ma:contentTypeScope="" ma:versionID="c575607eed39f448fd41dc9d5b7a2b82">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badbbd258bf79bfe71f0de91bfe887da"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e26e18-3479-4c50-81da-c24b4a6b3801}"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Props1.xml><?xml version="1.0" encoding="utf-8"?>
<ds:datastoreItem xmlns:ds="http://schemas.openxmlformats.org/officeDocument/2006/customXml" ds:itemID="{C9703B62-3F6A-4111-BBE3-41278862EDD9}"/>
</file>

<file path=customXml/itemProps2.xml><?xml version="1.0" encoding="utf-8"?>
<ds:datastoreItem xmlns:ds="http://schemas.openxmlformats.org/officeDocument/2006/customXml" ds:itemID="{CD9969D6-827B-476C-9B42-9637F4C8CD14}"/>
</file>

<file path=customXml/itemProps3.xml><?xml version="1.0" encoding="utf-8"?>
<ds:datastoreItem xmlns:ds="http://schemas.openxmlformats.org/officeDocument/2006/customXml" ds:itemID="{80B73A0A-E3D6-4032-AD74-4C644EDB00EB}"/>
</file>

<file path=docProps/app.xml><?xml version="1.0" encoding="utf-8"?>
<Properties xmlns="http://schemas.openxmlformats.org/officeDocument/2006/extended-properties" xmlns:vt="http://schemas.openxmlformats.org/officeDocument/2006/docPropsVTypes">
  <Template>Normal</Template>
  <TotalTime>240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Zhuomin</dc:creator>
  <cp:keywords/>
  <dc:description/>
  <cp:lastModifiedBy>Lee Zhuomin</cp:lastModifiedBy>
  <cp:revision>17</cp:revision>
  <cp:lastPrinted>2019-01-23T08:41:00Z</cp:lastPrinted>
  <dcterms:created xsi:type="dcterms:W3CDTF">2019-01-03T12:32:00Z</dcterms:created>
  <dcterms:modified xsi:type="dcterms:W3CDTF">2019-01-23T08:41:00Z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ies>
</file>