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9B32B8" w:rsidR="009B32B8" w:rsidP="009B32B8" w:rsidRDefault="009B32B8" w14:paraId="6206C05F" w14:textId="77777777">
      <w:pPr>
        <w:jc w:val="center"/>
        <w:rPr>
          <w:rFonts w:ascii="Century Gothic" w:hAnsi="Century Gothic"/>
        </w:rPr>
      </w:pPr>
      <w:r w:rsidR="009B32B8">
        <w:drawing>
          <wp:inline wp14:editId="53AB4527" wp14:anchorId="141070AA">
            <wp:extent cx="1613378" cy="955580"/>
            <wp:effectExtent l="0" t="0" r="6350" b="0"/>
            <wp:docPr id="627837835" name="Picture 0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0"/>
                    <pic:cNvPicPr/>
                  </pic:nvPicPr>
                  <pic:blipFill>
                    <a:blip r:embed="R9069341217694cc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13378" cy="95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F182B" w:rsidR="009B06D8" w:rsidP="009B06D8" w:rsidRDefault="009B06D8" w14:paraId="7E9955CE" w14:textId="77777777">
      <w:pPr>
        <w:spacing w:after="120" w:line="240" w:lineRule="auto"/>
        <w:ind w:left="6"/>
        <w:jc w:val="center"/>
        <w:rPr>
          <w:rFonts w:ascii="Gilroy Medium" w:hAnsi="Gilroy Medium" w:eastAsia="Times New Roman" w:cs="Arial"/>
          <w:b/>
          <w:sz w:val="28"/>
          <w:szCs w:val="28"/>
        </w:rPr>
      </w:pPr>
      <w:r w:rsidRPr="00CF182B">
        <w:rPr>
          <w:rFonts w:ascii="Gilroy Medium" w:hAnsi="Gilroy Medium" w:eastAsia="Times New Roman" w:cs="Arial"/>
          <w:b/>
          <w:sz w:val="28"/>
          <w:szCs w:val="28"/>
        </w:rPr>
        <w:t>Mediator’s Curriculum Vitae</w:t>
      </w:r>
    </w:p>
    <w:tbl>
      <w:tblPr>
        <w:tblStyle w:val="TableGrid"/>
        <w:tblW w:w="5000" w:type="pct"/>
        <w:tblBorders>
          <w:top w:val="single" w:color="F2F2F2" w:themeColor="background1" w:themeShade="F2" w:sz="4" w:space="0"/>
          <w:left w:val="single" w:color="F2F2F2" w:themeColor="background1" w:themeShade="F2" w:sz="4" w:space="0"/>
          <w:bottom w:val="single" w:color="F2F2F2" w:themeColor="background1" w:themeShade="F2" w:sz="4" w:space="0"/>
          <w:right w:val="single" w:color="F2F2F2" w:themeColor="background1" w:themeShade="F2" w:sz="4" w:space="0"/>
          <w:insideH w:val="single" w:color="F2F2F2" w:themeColor="background1" w:themeShade="F2" w:sz="4" w:space="0"/>
          <w:insideV w:val="single" w:color="F2F2F2" w:themeColor="background1" w:themeShade="F2" w:sz="4" w:space="0"/>
        </w:tblBorders>
        <w:tblLook w:val="04A0" w:firstRow="1" w:lastRow="0" w:firstColumn="1" w:lastColumn="0" w:noHBand="0" w:noVBand="1"/>
      </w:tblPr>
      <w:tblGrid>
        <w:gridCol w:w="9742"/>
      </w:tblGrid>
      <w:tr w:rsidRPr="00CF182B" w:rsidR="009B32B8" w:rsidTr="256C0B8B" w14:paraId="6867059D" w14:textId="77777777">
        <w:tc>
          <w:tcPr>
            <w:tcW w:w="5000" w:type="pct"/>
            <w:shd w:val="clear" w:color="auto" w:fill="F2F2F2" w:themeFill="background1" w:themeFillShade="F2"/>
            <w:tcMar/>
          </w:tcPr>
          <w:p w:rsidRPr="00CF182B" w:rsidR="009B32B8" w:rsidP="00C170EA" w:rsidRDefault="009B32B8" w14:paraId="30F9560D" w14:textId="77777777">
            <w:pPr>
              <w:spacing w:before="120" w:after="120" w:line="240" w:lineRule="auto"/>
              <w:rPr>
                <w:rFonts w:ascii="Gilroy Medium" w:hAnsi="Gilroy Medium" w:eastAsia="Times New Roman" w:cs="Arial"/>
                <w:sz w:val="20"/>
                <w:szCs w:val="20"/>
              </w:rPr>
            </w:pPr>
            <w:r w:rsidRPr="00CF182B">
              <w:rPr>
                <w:rFonts w:ascii="Gilroy Medium" w:hAnsi="Gilroy Medium" w:eastAsia="Times New Roman" w:cs="Arial"/>
                <w:b/>
                <w:sz w:val="20"/>
                <w:szCs w:val="20"/>
              </w:rPr>
              <w:t>Personal Particulars</w:t>
            </w:r>
          </w:p>
        </w:tc>
      </w:tr>
      <w:tr w:rsidRPr="00CF182B" w:rsidR="009B32B8" w:rsidTr="256C0B8B" w14:paraId="44053C91" w14:textId="77777777">
        <w:tc>
          <w:tcPr>
            <w:tcW w:w="5000" w:type="pct"/>
            <w:tcMar/>
          </w:tcPr>
          <w:p w:rsidRPr="00CF182B" w:rsidR="009B32B8" w:rsidP="00C170EA" w:rsidRDefault="009B32B8" w14:paraId="12BAB8D5" w14:textId="77777777">
            <w:pPr>
              <w:spacing w:before="120" w:after="120" w:line="240" w:lineRule="auto"/>
              <w:contextualSpacing/>
              <w:rPr>
                <w:rFonts w:ascii="Gilroy Medium" w:hAnsi="Gilroy Medium" w:eastAsia="Times New Roman" w:cs="Arial"/>
                <w:sz w:val="18"/>
                <w:szCs w:val="18"/>
              </w:rPr>
            </w:pPr>
            <w:r w:rsidRPr="00CF182B">
              <w:rPr>
                <w:rFonts w:ascii="Gilroy Medium" w:hAnsi="Gilroy Medium" w:eastAsia="Times New Roman" w:cs="Arial"/>
                <w:sz w:val="18"/>
                <w:szCs w:val="18"/>
              </w:rPr>
              <w:t>First Name</w:t>
            </w:r>
          </w:p>
          <w:p w:rsidRPr="008F0564" w:rsidR="009B32B8" w:rsidP="00C170EA" w:rsidRDefault="00572EC1" w14:paraId="1E936A14" w14:textId="34603FBA">
            <w:pPr>
              <w:spacing w:before="120" w:after="120" w:line="240" w:lineRule="auto"/>
              <w:contextualSpacing/>
              <w:rPr>
                <w:rFonts w:ascii="Gilroy Medium" w:hAnsi="Gilroy Medium" w:eastAsia="Times New Roman" w:cs="Arial"/>
              </w:rPr>
            </w:pPr>
            <w:proofErr w:type="spellStart"/>
            <w:r>
              <w:rPr>
                <w:rFonts w:ascii="Gilroy Medium" w:hAnsi="Gilroy Medium" w:eastAsia="Times New Roman" w:cs="Arial"/>
              </w:rPr>
              <w:t>Kap</w:t>
            </w:r>
            <w:proofErr w:type="spellEnd"/>
            <w:r>
              <w:rPr>
                <w:rFonts w:ascii="Gilroy Medium" w:hAnsi="Gilroy Medium" w:eastAsia="Times New Roman" w:cs="Arial"/>
              </w:rPr>
              <w:t>-You (Kevin)</w:t>
            </w:r>
            <w:r w:rsidR="00ED70A9">
              <w:rPr>
                <w:rFonts w:ascii="Gilroy Medium" w:hAnsi="Gilroy Medium" w:eastAsia="Times New Roman" w:cs="Arial"/>
              </w:rPr>
              <w:t xml:space="preserve"> </w:t>
            </w:r>
          </w:p>
          <w:p w:rsidRPr="00CF182B" w:rsidR="008F0564" w:rsidP="00C170EA" w:rsidRDefault="008F0564" w14:paraId="363C57E8" w14:textId="3B9D5A06">
            <w:pPr>
              <w:spacing w:before="120" w:after="120" w:line="240" w:lineRule="auto"/>
              <w:contextualSpacing/>
              <w:rPr>
                <w:rFonts w:ascii="Gilroy Medium" w:hAnsi="Gilroy Medium" w:eastAsia="Times New Roman" w:cs="Arial"/>
                <w:sz w:val="18"/>
                <w:szCs w:val="18"/>
              </w:rPr>
            </w:pPr>
          </w:p>
        </w:tc>
      </w:tr>
      <w:tr w:rsidRPr="00CF182B" w:rsidR="009B32B8" w:rsidTr="256C0B8B" w14:paraId="5F2AFA88" w14:textId="77777777">
        <w:tc>
          <w:tcPr>
            <w:tcW w:w="5000" w:type="pct"/>
            <w:tcMar/>
          </w:tcPr>
          <w:p w:rsidRPr="00CF182B" w:rsidR="009B32B8" w:rsidP="00C170EA" w:rsidRDefault="009B32B8" w14:paraId="735A3DEC" w14:textId="6DC82C39">
            <w:pPr>
              <w:spacing w:before="120" w:after="120" w:line="240" w:lineRule="auto"/>
              <w:contextualSpacing/>
              <w:rPr>
                <w:rFonts w:ascii="Gilroy Medium" w:hAnsi="Gilroy Medium" w:eastAsia="Times New Roman" w:cs="Arial"/>
                <w:sz w:val="18"/>
                <w:szCs w:val="18"/>
              </w:rPr>
            </w:pPr>
            <w:r w:rsidRPr="00CF182B">
              <w:rPr>
                <w:rFonts w:ascii="Gilroy Medium" w:hAnsi="Gilroy Medium" w:eastAsia="Times New Roman" w:cs="Arial"/>
                <w:sz w:val="18"/>
                <w:szCs w:val="18"/>
              </w:rPr>
              <w:t>Last Name</w:t>
            </w:r>
          </w:p>
          <w:p w:rsidRPr="008F0564" w:rsidR="000E33B1" w:rsidP="000E33B1" w:rsidRDefault="00572EC1" w14:paraId="4219C251" w14:textId="7B5CC5B4">
            <w:pPr>
              <w:spacing w:before="120" w:after="120" w:line="240" w:lineRule="auto"/>
              <w:contextualSpacing/>
              <w:rPr>
                <w:rFonts w:ascii="Gilroy Medium" w:hAnsi="Gilroy Medium" w:eastAsia="Times New Roman" w:cs="Arial"/>
              </w:rPr>
            </w:pPr>
            <w:r>
              <w:rPr>
                <w:rFonts w:ascii="Gilroy Medium" w:hAnsi="Gilroy Medium" w:eastAsia="Times New Roman" w:cs="Arial"/>
              </w:rPr>
              <w:t>Kim</w:t>
            </w:r>
          </w:p>
          <w:p w:rsidRPr="00CF182B" w:rsidR="009B32B8" w:rsidP="00C71C38" w:rsidRDefault="009B32B8" w14:paraId="22E25030" w14:textId="20518B50">
            <w:pPr>
              <w:spacing w:before="120" w:after="120" w:line="240" w:lineRule="auto"/>
              <w:contextualSpacing/>
              <w:rPr>
                <w:rFonts w:ascii="Gilroy Medium" w:hAnsi="Gilroy Medium" w:eastAsia="Times New Roman" w:cs="Arial"/>
                <w:sz w:val="18"/>
                <w:szCs w:val="18"/>
              </w:rPr>
            </w:pPr>
          </w:p>
        </w:tc>
      </w:tr>
      <w:tr w:rsidRPr="00CF182B" w:rsidR="009B32B8" w:rsidTr="256C0B8B" w14:paraId="0D945362" w14:textId="77777777">
        <w:tc>
          <w:tcPr>
            <w:tcW w:w="5000" w:type="pct"/>
            <w:tcMar/>
          </w:tcPr>
          <w:p w:rsidRPr="00CF182B" w:rsidR="009B32B8" w:rsidP="00C170EA" w:rsidRDefault="009B32B8" w14:paraId="5B822D62" w14:textId="77777777">
            <w:pPr>
              <w:spacing w:before="120" w:after="120" w:line="240" w:lineRule="auto"/>
              <w:contextualSpacing/>
              <w:rPr>
                <w:rFonts w:ascii="Gilroy Medium" w:hAnsi="Gilroy Medium" w:eastAsia="Times New Roman" w:cs="Arial"/>
                <w:sz w:val="18"/>
                <w:szCs w:val="18"/>
              </w:rPr>
            </w:pPr>
            <w:r w:rsidRPr="00CF182B">
              <w:rPr>
                <w:rFonts w:ascii="Gilroy Medium" w:hAnsi="Gilroy Medium" w:eastAsia="Times New Roman" w:cs="Arial"/>
                <w:sz w:val="18"/>
                <w:szCs w:val="18"/>
              </w:rPr>
              <w:t>Designation</w:t>
            </w:r>
          </w:p>
          <w:p w:rsidRPr="00B912F6" w:rsidR="008F0564" w:rsidP="00C71C38" w:rsidRDefault="00572EC1" w14:paraId="18E55568" w14:textId="612AE71D">
            <w:pPr>
              <w:spacing w:before="120" w:after="120" w:line="240" w:lineRule="auto"/>
              <w:contextualSpacing/>
              <w:rPr>
                <w:rFonts w:ascii="Gilroy Medium" w:hAnsi="Gilroy Medium" w:eastAsia="Times New Roman" w:cs="Arial"/>
              </w:rPr>
            </w:pPr>
            <w:r>
              <w:rPr>
                <w:rFonts w:ascii="Gilroy Medium" w:hAnsi="Gilroy Medium" w:eastAsia="Times New Roman" w:cs="Arial"/>
              </w:rPr>
              <w:t>Senior Partner</w:t>
            </w:r>
          </w:p>
          <w:p w:rsidRPr="00CF182B" w:rsidR="000E33B1" w:rsidP="00C71C38" w:rsidRDefault="000E33B1" w14:paraId="6096A066" w14:textId="02BC9D25">
            <w:pPr>
              <w:spacing w:before="120" w:after="120" w:line="240" w:lineRule="auto"/>
              <w:contextualSpacing/>
              <w:rPr>
                <w:rFonts w:ascii="Gilroy Medium" w:hAnsi="Gilroy Medium" w:eastAsia="Times New Roman" w:cs="Arial"/>
                <w:sz w:val="18"/>
                <w:szCs w:val="18"/>
              </w:rPr>
            </w:pPr>
          </w:p>
        </w:tc>
      </w:tr>
      <w:tr w:rsidRPr="00CF182B" w:rsidR="009B32B8" w:rsidTr="256C0B8B" w14:paraId="22A95EAF" w14:textId="77777777">
        <w:tc>
          <w:tcPr>
            <w:tcW w:w="5000" w:type="pct"/>
            <w:tcMar/>
          </w:tcPr>
          <w:p w:rsidR="009B32B8" w:rsidP="00C170EA" w:rsidRDefault="009B32B8" w14:paraId="1183FEFE" w14:textId="240E5775">
            <w:pPr>
              <w:spacing w:before="120" w:after="120" w:line="240" w:lineRule="auto"/>
              <w:contextualSpacing/>
              <w:rPr>
                <w:rFonts w:ascii="Gilroy Medium" w:hAnsi="Gilroy Medium" w:eastAsia="Times New Roman" w:cs="Arial"/>
                <w:sz w:val="18"/>
                <w:szCs w:val="18"/>
              </w:rPr>
            </w:pPr>
            <w:r w:rsidRPr="256C0B8B" w:rsidR="009B32B8">
              <w:rPr>
                <w:rFonts w:ascii="Gilroy Medium" w:hAnsi="Gilroy Medium" w:eastAsia="Times New Roman" w:cs="Arial"/>
                <w:sz w:val="18"/>
                <w:szCs w:val="18"/>
              </w:rPr>
              <w:t>Organisation</w:t>
            </w:r>
          </w:p>
          <w:p w:rsidR="739546B9" w:rsidP="256C0B8B" w:rsidRDefault="739546B9" w14:paraId="62104CC6" w14:textId="625CD3B5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256C0B8B" w:rsidR="739546B9">
              <w:rPr>
                <w:rFonts w:ascii="Gilroy Medium" w:hAnsi="Gilroy Medium" w:eastAsia="Times New Roman" w:cs="Arial"/>
              </w:rPr>
              <w:t>Peter &amp; Kim</w:t>
            </w:r>
          </w:p>
          <w:p w:rsidRPr="00CF182B" w:rsidR="000E33B1" w:rsidP="00C71C38" w:rsidRDefault="000E33B1" w14:paraId="1AFE23A0" w14:textId="15DBFD7C">
            <w:pPr>
              <w:spacing w:before="120" w:after="120" w:line="240" w:lineRule="auto"/>
              <w:contextualSpacing/>
              <w:rPr>
                <w:rFonts w:ascii="Gilroy Medium" w:hAnsi="Gilroy Medium" w:eastAsia="Times New Roman" w:cs="Arial"/>
                <w:sz w:val="18"/>
                <w:szCs w:val="18"/>
              </w:rPr>
            </w:pPr>
          </w:p>
        </w:tc>
      </w:tr>
      <w:tr w:rsidRPr="00CF182B" w:rsidR="009B32B8" w:rsidTr="256C0B8B" w14:paraId="0A669E19" w14:textId="77777777">
        <w:tc>
          <w:tcPr>
            <w:tcW w:w="5000" w:type="pct"/>
            <w:tcMar/>
          </w:tcPr>
          <w:p w:rsidRPr="00CF182B" w:rsidR="009B32B8" w:rsidP="00C170EA" w:rsidRDefault="00435033" w14:paraId="3EED5537" w14:textId="5828626B">
            <w:pPr>
              <w:spacing w:before="120" w:after="120" w:line="240" w:lineRule="auto"/>
              <w:contextualSpacing/>
              <w:rPr>
                <w:rFonts w:ascii="Gilroy Medium" w:hAnsi="Gilroy Medium" w:eastAsia="Times New Roman" w:cs="Arial"/>
                <w:sz w:val="18"/>
                <w:szCs w:val="18"/>
              </w:rPr>
            </w:pPr>
            <w:r w:rsidRPr="00CF182B">
              <w:rPr>
                <w:rFonts w:ascii="Gilroy Medium" w:hAnsi="Gilroy Medium" w:eastAsia="Times New Roman" w:cs="Arial"/>
                <w:sz w:val="18"/>
                <w:szCs w:val="18"/>
              </w:rPr>
              <w:t>N</w:t>
            </w:r>
            <w:r w:rsidRPr="00CF182B" w:rsidR="009B32B8">
              <w:rPr>
                <w:rFonts w:ascii="Gilroy Medium" w:hAnsi="Gilroy Medium" w:eastAsia="Times New Roman" w:cs="Arial"/>
                <w:sz w:val="18"/>
                <w:szCs w:val="18"/>
              </w:rPr>
              <w:t xml:space="preserve">ationality </w:t>
            </w:r>
          </w:p>
          <w:p w:rsidRPr="000E33B1" w:rsidR="008F0564" w:rsidP="00C71C38" w:rsidRDefault="003A2A77" w14:paraId="1151F489" w14:textId="45631873">
            <w:pPr>
              <w:spacing w:before="120" w:after="120" w:line="240" w:lineRule="auto"/>
              <w:contextualSpacing/>
              <w:rPr>
                <w:rFonts w:ascii="Gilroy Medium" w:hAnsi="Gilroy Medium" w:eastAsia="Times New Roman" w:cs="Arial"/>
              </w:rPr>
            </w:pPr>
            <w:r>
              <w:rPr>
                <w:rFonts w:ascii="Gilroy Medium" w:hAnsi="Gilroy Medium" w:eastAsia="Times New Roman" w:cs="Arial"/>
              </w:rPr>
              <w:t>Republic of Korea</w:t>
            </w:r>
          </w:p>
          <w:p w:rsidRPr="00CF182B" w:rsidR="000E33B1" w:rsidP="00C71C38" w:rsidRDefault="000E33B1" w14:paraId="4259CEFD" w14:textId="4A0DDFDD">
            <w:pPr>
              <w:spacing w:before="120" w:after="120" w:line="240" w:lineRule="auto"/>
              <w:contextualSpacing/>
              <w:rPr>
                <w:rFonts w:ascii="Gilroy Medium" w:hAnsi="Gilroy Medium" w:eastAsia="Times New Roman" w:cs="Arial"/>
                <w:sz w:val="18"/>
                <w:szCs w:val="18"/>
              </w:rPr>
            </w:pPr>
          </w:p>
        </w:tc>
      </w:tr>
      <w:tr w:rsidRPr="00CF182B" w:rsidR="00435033" w:rsidTr="256C0B8B" w14:paraId="1D779D4B" w14:textId="77777777">
        <w:tc>
          <w:tcPr>
            <w:tcW w:w="5000" w:type="pct"/>
            <w:tcMar/>
          </w:tcPr>
          <w:p w:rsidR="00435033" w:rsidP="00C170EA" w:rsidRDefault="00435033" w14:paraId="70D3E13B" w14:textId="101ED7AE">
            <w:pPr>
              <w:spacing w:before="120" w:after="120" w:line="240" w:lineRule="auto"/>
              <w:contextualSpacing/>
              <w:rPr>
                <w:rFonts w:ascii="Gilroy Medium" w:hAnsi="Gilroy Medium" w:eastAsia="Times New Roman" w:cs="Arial"/>
                <w:sz w:val="18"/>
                <w:szCs w:val="18"/>
              </w:rPr>
            </w:pPr>
            <w:r w:rsidRPr="00CF182B">
              <w:rPr>
                <w:rFonts w:ascii="Gilroy Medium" w:hAnsi="Gilroy Medium" w:eastAsia="Times New Roman" w:cs="Arial"/>
                <w:sz w:val="18"/>
                <w:szCs w:val="18"/>
              </w:rPr>
              <w:t xml:space="preserve">Languages (Native </w:t>
            </w:r>
            <w:r w:rsidRPr="00CF182B" w:rsidR="00A57DEC">
              <w:rPr>
                <w:rFonts w:ascii="Gilroy Medium" w:hAnsi="Gilroy Medium" w:eastAsia="Times New Roman" w:cs="Arial"/>
                <w:sz w:val="18"/>
                <w:szCs w:val="18"/>
              </w:rPr>
              <w:t>and/</w:t>
            </w:r>
            <w:r w:rsidRPr="00CF182B">
              <w:rPr>
                <w:rFonts w:ascii="Gilroy Medium" w:hAnsi="Gilroy Medium" w:eastAsia="Times New Roman" w:cs="Arial"/>
                <w:sz w:val="18"/>
                <w:szCs w:val="18"/>
              </w:rPr>
              <w:t>or professional working proficiency)</w:t>
            </w:r>
          </w:p>
          <w:p w:rsidR="008F0564" w:rsidP="00C71C38" w:rsidRDefault="001961C0" w14:paraId="1612BC39" w14:textId="77777777">
            <w:pPr>
              <w:spacing w:before="120" w:after="120" w:line="240" w:lineRule="auto"/>
              <w:contextualSpacing/>
              <w:rPr>
                <w:rFonts w:ascii="Gilroy Medium" w:hAnsi="Gilroy Medium" w:eastAsia="Times New Roman" w:cs="Arial"/>
              </w:rPr>
            </w:pPr>
            <w:r w:rsidRPr="001961C0">
              <w:rPr>
                <w:rFonts w:ascii="Gilroy Medium" w:hAnsi="Gilroy Medium" w:eastAsia="Times New Roman" w:cs="Arial"/>
              </w:rPr>
              <w:t>Korean (native), English (fluent), and Japanese (conversational)</w:t>
            </w:r>
          </w:p>
          <w:p w:rsidRPr="00CF182B" w:rsidR="00A15C79" w:rsidP="00C71C38" w:rsidRDefault="00A15C79" w14:paraId="36315431" w14:textId="1F04CBFF">
            <w:pPr>
              <w:spacing w:before="120" w:after="120" w:line="240" w:lineRule="auto"/>
              <w:contextualSpacing/>
              <w:rPr>
                <w:rFonts w:ascii="Gilroy Medium" w:hAnsi="Gilroy Medium" w:eastAsia="Times New Roman" w:cs="Arial"/>
                <w:sz w:val="18"/>
                <w:szCs w:val="18"/>
              </w:rPr>
            </w:pPr>
            <w:bookmarkStart w:name="_GoBack" w:id="0"/>
            <w:bookmarkEnd w:id="0"/>
          </w:p>
        </w:tc>
      </w:tr>
      <w:tr w:rsidRPr="00CF182B" w:rsidR="009B32B8" w:rsidTr="256C0B8B" w14:paraId="321A0249" w14:textId="77777777">
        <w:tc>
          <w:tcPr>
            <w:tcW w:w="5000" w:type="pct"/>
            <w:shd w:val="clear" w:color="auto" w:fill="F2F2F2" w:themeFill="background1" w:themeFillShade="F2"/>
            <w:tcMar/>
          </w:tcPr>
          <w:p w:rsidRPr="00CF182B" w:rsidR="009B32B8" w:rsidP="00C170EA" w:rsidRDefault="009B32B8" w14:paraId="1DCBE4EC" w14:textId="77777777">
            <w:pPr>
              <w:spacing w:before="120" w:after="120" w:line="240" w:lineRule="auto"/>
              <w:rPr>
                <w:rFonts w:ascii="Gilroy Medium" w:hAnsi="Gilroy Medium" w:eastAsia="Times New Roman" w:cs="Arial"/>
                <w:b/>
                <w:sz w:val="20"/>
                <w:szCs w:val="20"/>
              </w:rPr>
            </w:pPr>
            <w:r w:rsidRPr="00CF182B">
              <w:rPr>
                <w:rFonts w:ascii="Gilroy Medium" w:hAnsi="Gilroy Medium" w:eastAsia="Times New Roman" w:cs="Arial"/>
                <w:b/>
                <w:sz w:val="20"/>
                <w:szCs w:val="20"/>
              </w:rPr>
              <w:t xml:space="preserve">Mediation Practice Areas </w:t>
            </w:r>
          </w:p>
        </w:tc>
      </w:tr>
      <w:tr w:rsidRPr="00CF182B" w:rsidR="009B32B8" w:rsidTr="256C0B8B" w14:paraId="7E64DFD9" w14:textId="77777777">
        <w:tc>
          <w:tcPr>
            <w:tcW w:w="5000" w:type="pct"/>
            <w:tcMar/>
          </w:tcPr>
          <w:p w:rsidRPr="00CF182B" w:rsidR="009B32B8" w:rsidP="00C170EA" w:rsidRDefault="009B32B8" w14:paraId="2AD6681D" w14:textId="3E32F99C">
            <w:pPr>
              <w:spacing w:before="120" w:after="120" w:line="240" w:lineRule="auto"/>
              <w:rPr>
                <w:rFonts w:ascii="Gilroy Medium" w:hAnsi="Gilroy Medium" w:eastAsia="Times New Roman" w:cs="Arial"/>
                <w:sz w:val="18"/>
                <w:szCs w:val="18"/>
              </w:rPr>
            </w:pPr>
            <w:r w:rsidRPr="00CF182B">
              <w:rPr>
                <w:rFonts w:ascii="Gilroy Medium" w:hAnsi="Gilroy Medium" w:eastAsia="Times New Roman" w:cs="Arial"/>
                <w:i/>
                <w:sz w:val="18"/>
                <w:szCs w:val="18"/>
              </w:rPr>
              <w:t>Please select as many areas as may be applicable.</w:t>
            </w:r>
          </w:p>
        </w:tc>
      </w:tr>
      <w:tr w:rsidRPr="00CF182B" w:rsidR="009B32B8" w:rsidTr="256C0B8B" w14:paraId="34619299" w14:textId="77777777">
        <w:tc>
          <w:tcPr>
            <w:tcW w:w="5000" w:type="pct"/>
            <w:tcMar/>
          </w:tcPr>
          <w:tbl>
            <w:tblPr>
              <w:tblStyle w:val="TableGrid"/>
              <w:tblW w:w="964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val="04A0" w:firstRow="1" w:lastRow="0" w:firstColumn="1" w:lastColumn="0" w:noHBand="0" w:noVBand="1"/>
            </w:tblPr>
            <w:tblGrid>
              <w:gridCol w:w="4820"/>
              <w:gridCol w:w="4820"/>
            </w:tblGrid>
            <w:tr w:rsidRPr="00CF182B" w:rsidR="009B32B8" w:rsidTr="00C170EA" w14:paraId="099BC710" w14:textId="77777777">
              <w:tc>
                <w:tcPr>
                  <w:tcW w:w="4820" w:type="dxa"/>
                </w:tcPr>
                <w:p w:rsidRPr="00CF182B" w:rsidR="009B32B8" w:rsidP="00C170EA" w:rsidRDefault="009B32B8" w14:paraId="7EEC7453" w14:textId="42BD6CE2">
                  <w:pPr>
                    <w:spacing w:before="120" w:after="0" w:line="240" w:lineRule="auto"/>
                    <w:rPr>
                      <w:rFonts w:ascii="Gilroy Medium" w:hAnsi="Gilroy Medium" w:eastAsia="Times New Roman" w:cs="Arial"/>
                      <w:sz w:val="18"/>
                      <w:szCs w:val="18"/>
                    </w:rPr>
                  </w:pPr>
                  <w:r w:rsidRPr="00CF182B">
                    <w:rPr>
                      <w:rFonts w:ascii="Gilroy Medium" w:hAnsi="Gilroy Medium" w:eastAsia="Times New Roman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Check1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name="Check1" w:id="1"/>
                  <w:r w:rsidRPr="00CF182B">
                    <w:rPr>
                      <w:rFonts w:ascii="Gilroy Medium" w:hAnsi="Gilroy Medium" w:eastAsia="Times New Roman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A15C79">
                    <w:rPr>
                      <w:rFonts w:ascii="Gilroy Medium" w:hAnsi="Gilroy Medium" w:eastAsia="Times New Roman" w:cs="Arial"/>
                      <w:bCs/>
                      <w:sz w:val="18"/>
                      <w:szCs w:val="18"/>
                      <w:lang w:val="en-US"/>
                    </w:rPr>
                  </w:r>
                  <w:r w:rsidR="00A15C79">
                    <w:rPr>
                      <w:rFonts w:ascii="Gilroy Medium" w:hAnsi="Gilroy Medium" w:eastAsia="Times New Roman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CF182B">
                    <w:rPr>
                      <w:rFonts w:ascii="Gilroy Medium" w:hAnsi="Gilroy Medium" w:eastAsia="Times New Roman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bookmarkEnd w:id="1"/>
                  <w:r w:rsidRPr="00CF182B">
                    <w:rPr>
                      <w:rFonts w:ascii="Gilroy Medium" w:hAnsi="Gilroy Medium" w:eastAsia="Times New Roman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CF182B">
                    <w:rPr>
                      <w:rFonts w:ascii="Gilroy Medium" w:hAnsi="Gilroy Medium" w:eastAsia="Times New Roman" w:cs="Arial"/>
                      <w:sz w:val="18"/>
                      <w:szCs w:val="18"/>
                    </w:rPr>
                    <w:t xml:space="preserve">Accountancy </w:t>
                  </w:r>
                </w:p>
                <w:p w:rsidRPr="00CF182B" w:rsidR="009B32B8" w:rsidP="00C170EA" w:rsidRDefault="001961C0" w14:paraId="503794F4" w14:textId="7FE522B7">
                  <w:pPr>
                    <w:spacing w:before="120" w:after="120" w:line="240" w:lineRule="auto"/>
                    <w:contextualSpacing/>
                    <w:rPr>
                      <w:rFonts w:ascii="Gilroy Medium" w:hAnsi="Gilroy Medium" w:eastAsia="Times New Roman" w:cs="Arial"/>
                      <w:sz w:val="18"/>
                      <w:szCs w:val="18"/>
                    </w:rPr>
                  </w:pPr>
                  <w:r>
                    <w:rPr>
                      <w:rFonts w:ascii="Gilroy Medium" w:hAnsi="Gilroy Medium" w:eastAsia="Times New Roman" w:cs="Arial"/>
                      <w:bCs/>
                      <w:sz w:val="18"/>
                      <w:szCs w:val="18"/>
                      <w:lang w:val="en-US"/>
                    </w:rPr>
                    <w:t>X</w:t>
                  </w:r>
                  <w:r w:rsidRPr="00CF182B" w:rsidR="009B32B8">
                    <w:rPr>
                      <w:rFonts w:ascii="Gilroy Medium" w:hAnsi="Gilroy Medium" w:eastAsia="Times New Roman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CF182B" w:rsidR="009B32B8">
                    <w:rPr>
                      <w:rFonts w:ascii="Gilroy Medium" w:hAnsi="Gilroy Medium" w:eastAsia="Times New Roman" w:cs="Arial"/>
                      <w:sz w:val="18"/>
                      <w:szCs w:val="18"/>
                    </w:rPr>
                    <w:t>Aviation &amp; Airports</w:t>
                  </w:r>
                </w:p>
                <w:p w:rsidRPr="00CF182B" w:rsidR="009B32B8" w:rsidP="00C170EA" w:rsidRDefault="000E33B1" w14:paraId="7F5A37C4" w14:textId="656E7AC2">
                  <w:pPr>
                    <w:spacing w:before="120" w:after="120" w:line="240" w:lineRule="auto"/>
                    <w:contextualSpacing/>
                    <w:rPr>
                      <w:rFonts w:ascii="Gilroy Medium" w:hAnsi="Gilroy Medium" w:eastAsia="Times New Roman" w:cs="Arial"/>
                      <w:sz w:val="18"/>
                      <w:szCs w:val="18"/>
                    </w:rPr>
                  </w:pPr>
                  <w:r>
                    <w:rPr>
                      <w:rFonts w:ascii="Gilroy Medium" w:hAnsi="Gilroy Medium" w:eastAsia="Times New Roman" w:cs="Arial"/>
                      <w:bCs/>
                      <w:sz w:val="18"/>
                      <w:szCs w:val="18"/>
                      <w:lang w:val="en-US"/>
                    </w:rPr>
                    <w:t>X</w:t>
                  </w:r>
                  <w:r w:rsidRPr="00CF182B" w:rsidR="009B32B8">
                    <w:rPr>
                      <w:rFonts w:ascii="Gilroy Medium" w:hAnsi="Gilroy Medium" w:eastAsia="Times New Roman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CF182B" w:rsidR="009B32B8">
                    <w:rPr>
                      <w:rFonts w:ascii="Gilroy Medium" w:hAnsi="Gilroy Medium" w:eastAsia="Times New Roman" w:cs="Arial"/>
                      <w:sz w:val="18"/>
                      <w:szCs w:val="18"/>
                    </w:rPr>
                    <w:t xml:space="preserve">Banking/Finance </w:t>
                  </w:r>
                </w:p>
                <w:p w:rsidRPr="00CF182B" w:rsidR="009B32B8" w:rsidP="00C170EA" w:rsidRDefault="009B32B8" w14:paraId="431A6652" w14:textId="68749CE0">
                  <w:pPr>
                    <w:spacing w:before="120" w:after="120" w:line="240" w:lineRule="auto"/>
                    <w:contextualSpacing/>
                    <w:rPr>
                      <w:rFonts w:ascii="Gilroy Medium" w:hAnsi="Gilroy Medium" w:eastAsia="Times New Roman" w:cs="Arial"/>
                      <w:sz w:val="18"/>
                      <w:szCs w:val="18"/>
                    </w:rPr>
                  </w:pPr>
                  <w:r w:rsidRPr="00CF182B">
                    <w:rPr>
                      <w:rFonts w:ascii="Gilroy Medium" w:hAnsi="Gilroy Medium" w:eastAsia="Times New Roman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182B">
                    <w:rPr>
                      <w:rFonts w:ascii="Gilroy Medium" w:hAnsi="Gilroy Medium" w:eastAsia="Times New Roman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A15C79">
                    <w:rPr>
                      <w:rFonts w:ascii="Gilroy Medium" w:hAnsi="Gilroy Medium" w:eastAsia="Times New Roman" w:cs="Arial"/>
                      <w:bCs/>
                      <w:sz w:val="18"/>
                      <w:szCs w:val="18"/>
                      <w:lang w:val="en-US"/>
                    </w:rPr>
                  </w:r>
                  <w:r w:rsidR="00A15C79">
                    <w:rPr>
                      <w:rFonts w:ascii="Gilroy Medium" w:hAnsi="Gilroy Medium" w:eastAsia="Times New Roman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CF182B">
                    <w:rPr>
                      <w:rFonts w:ascii="Gilroy Medium" w:hAnsi="Gilroy Medium" w:eastAsia="Times New Roman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CF182B">
                    <w:rPr>
                      <w:rFonts w:ascii="Gilroy Medium" w:hAnsi="Gilroy Medium" w:eastAsia="Times New Roman" w:cs="Arial"/>
                      <w:bCs/>
                      <w:sz w:val="18"/>
                      <w:szCs w:val="18"/>
                      <w:lang w:val="en-US"/>
                    </w:rPr>
                    <w:t xml:space="preserve"> Business Interruption analysis</w:t>
                  </w:r>
                  <w:r w:rsidRPr="00CF182B">
                    <w:rPr>
                      <w:rFonts w:ascii="Gilroy Medium" w:hAnsi="Gilroy Medium" w:eastAsia="Times New Roman" w:cs="Arial"/>
                      <w:sz w:val="18"/>
                      <w:szCs w:val="18"/>
                    </w:rPr>
                    <w:t xml:space="preserve">   </w:t>
                  </w:r>
                  <w:r w:rsidRPr="00CF182B">
                    <w:rPr>
                      <w:rFonts w:ascii="Gilroy Medium" w:hAnsi="Gilroy Medium" w:eastAsia="Times New Roman" w:cs="Arial"/>
                      <w:sz w:val="18"/>
                      <w:szCs w:val="18"/>
                    </w:rPr>
                    <w:br/>
                  </w:r>
                  <w:r w:rsidR="00D10D82">
                    <w:rPr>
                      <w:rFonts w:ascii="Gilroy Medium" w:hAnsi="Gilroy Medium" w:eastAsia="Times New Roman" w:cs="Arial"/>
                      <w:bCs/>
                      <w:sz w:val="18"/>
                      <w:szCs w:val="18"/>
                      <w:lang w:val="en-US"/>
                    </w:rPr>
                    <w:t>X</w:t>
                  </w:r>
                  <w:r w:rsidRPr="00CF182B">
                    <w:rPr>
                      <w:rFonts w:ascii="Gilroy Medium" w:hAnsi="Gilroy Medium" w:eastAsia="Times New Roman" w:cs="Arial"/>
                      <w:sz w:val="18"/>
                      <w:szCs w:val="18"/>
                    </w:rPr>
                    <w:t xml:space="preserve"> Energy</w:t>
                  </w:r>
                </w:p>
                <w:p w:rsidRPr="00CF182B" w:rsidR="009B32B8" w:rsidP="00C170EA" w:rsidRDefault="001961C0" w14:paraId="3B38DC90" w14:textId="7A57E2A1">
                  <w:pPr>
                    <w:spacing w:before="120" w:after="120" w:line="240" w:lineRule="auto"/>
                    <w:contextualSpacing/>
                    <w:rPr>
                      <w:rFonts w:ascii="Gilroy Medium" w:hAnsi="Gilroy Medium" w:eastAsia="Times New Roman" w:cs="Arial"/>
                      <w:bCs/>
                      <w:sz w:val="18"/>
                      <w:szCs w:val="18"/>
                      <w:lang w:val="en-US"/>
                    </w:rPr>
                  </w:pPr>
                  <w:r w:rsidRPr="00CF182B">
                    <w:rPr>
                      <w:rFonts w:ascii="Gilroy Medium" w:hAnsi="Gilroy Medium" w:eastAsia="Times New Roman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182B">
                    <w:rPr>
                      <w:rFonts w:ascii="Gilroy Medium" w:hAnsi="Gilroy Medium" w:eastAsia="Times New Roman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>
                    <w:rPr>
                      <w:rFonts w:ascii="Gilroy Medium" w:hAnsi="Gilroy Medium" w:eastAsia="Times New Roman" w:cs="Arial"/>
                      <w:bCs/>
                      <w:sz w:val="18"/>
                      <w:szCs w:val="18"/>
                      <w:lang w:val="en-US"/>
                    </w:rPr>
                  </w:r>
                  <w:r>
                    <w:rPr>
                      <w:rFonts w:ascii="Gilroy Medium" w:hAnsi="Gilroy Medium" w:eastAsia="Times New Roman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CF182B">
                    <w:rPr>
                      <w:rFonts w:ascii="Gilroy Medium" w:hAnsi="Gilroy Medium" w:eastAsia="Times New Roman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CF182B" w:rsidR="009B32B8">
                    <w:rPr>
                      <w:rFonts w:ascii="Gilroy Medium" w:hAnsi="Gilroy Medium" w:eastAsia="Times New Roman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CF182B" w:rsidR="009B32B8">
                    <w:rPr>
                      <w:rFonts w:ascii="Gilroy Medium" w:hAnsi="Gilroy Medium" w:eastAsia="Times New Roman" w:cs="Arial"/>
                      <w:sz w:val="18"/>
                      <w:szCs w:val="18"/>
                    </w:rPr>
                    <w:t xml:space="preserve">Information Technology </w:t>
                  </w:r>
                  <w:r w:rsidRPr="00CF182B" w:rsidR="009B32B8">
                    <w:rPr>
                      <w:rFonts w:ascii="Gilroy Medium" w:hAnsi="Gilroy Medium" w:eastAsia="Times New Roman" w:cs="Arial"/>
                      <w:sz w:val="18"/>
                      <w:szCs w:val="18"/>
                    </w:rPr>
                    <w:br/>
                  </w:r>
                  <w:r w:rsidRPr="00CF182B" w:rsidR="009B32B8">
                    <w:rPr>
                      <w:rFonts w:ascii="Gilroy Medium" w:hAnsi="Gilroy Medium" w:eastAsia="Times New Roman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182B" w:rsidR="009B32B8">
                    <w:rPr>
                      <w:rFonts w:ascii="Gilroy Medium" w:hAnsi="Gilroy Medium" w:eastAsia="Times New Roman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A15C79">
                    <w:rPr>
                      <w:rFonts w:ascii="Gilroy Medium" w:hAnsi="Gilroy Medium" w:eastAsia="Times New Roman" w:cs="Arial"/>
                      <w:bCs/>
                      <w:sz w:val="18"/>
                      <w:szCs w:val="18"/>
                      <w:lang w:val="en-US"/>
                    </w:rPr>
                  </w:r>
                  <w:r w:rsidR="00A15C79">
                    <w:rPr>
                      <w:rFonts w:ascii="Gilroy Medium" w:hAnsi="Gilroy Medium" w:eastAsia="Times New Roman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CF182B" w:rsidR="009B32B8">
                    <w:rPr>
                      <w:rFonts w:ascii="Gilroy Medium" w:hAnsi="Gilroy Medium" w:eastAsia="Times New Roman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CF182B" w:rsidR="009B32B8">
                    <w:rPr>
                      <w:rFonts w:ascii="Gilroy Medium" w:hAnsi="Gilroy Medium" w:eastAsia="Times New Roman" w:cs="Arial"/>
                      <w:bCs/>
                      <w:sz w:val="18"/>
                      <w:szCs w:val="18"/>
                      <w:lang w:val="en-US"/>
                    </w:rPr>
                    <w:t xml:space="preserve"> Intellectual Property</w:t>
                  </w:r>
                </w:p>
                <w:p w:rsidRPr="00CF182B" w:rsidR="009B32B8" w:rsidP="009B32B8" w:rsidRDefault="00687455" w14:paraId="08FCE3A8" w14:textId="0AA449EA">
                  <w:pPr>
                    <w:spacing w:before="120" w:after="120" w:line="240" w:lineRule="auto"/>
                    <w:contextualSpacing/>
                    <w:rPr>
                      <w:rFonts w:ascii="Gilroy Medium" w:hAnsi="Gilroy Medium" w:eastAsia="Times New Roman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Gilroy Medium" w:hAnsi="Gilroy Medium" w:eastAsia="Times New Roman" w:cs="Arial"/>
                      <w:bCs/>
                      <w:sz w:val="18"/>
                      <w:szCs w:val="18"/>
                      <w:lang w:val="en-US"/>
                    </w:rPr>
                    <w:t>X</w:t>
                  </w:r>
                  <w:r w:rsidRPr="00CF182B" w:rsidR="009B32B8">
                    <w:rPr>
                      <w:rFonts w:ascii="Gilroy Medium" w:hAnsi="Gilroy Medium" w:eastAsia="Times New Roman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CF182B" w:rsidR="009B32B8">
                    <w:rPr>
                      <w:rFonts w:ascii="Gilroy Medium" w:hAnsi="Gilroy Medium" w:eastAsia="Times New Roman" w:cs="Arial"/>
                      <w:sz w:val="18"/>
                      <w:szCs w:val="18"/>
                    </w:rPr>
                    <w:t>I</w:t>
                  </w:r>
                  <w:r w:rsidRPr="00CF182B" w:rsidR="007A5AA9">
                    <w:rPr>
                      <w:rFonts w:ascii="Gilroy Medium" w:hAnsi="Gilroy Medium" w:eastAsia="Times New Roman" w:cs="Arial"/>
                      <w:sz w:val="18"/>
                      <w:szCs w:val="18"/>
                    </w:rPr>
                    <w:t>nfrastructure</w:t>
                  </w:r>
                  <w:r w:rsidRPr="00CF182B" w:rsidR="009B32B8">
                    <w:rPr>
                      <w:rFonts w:ascii="Gilroy Medium" w:hAnsi="Gilroy Medium" w:eastAsia="Times New Roman" w:cs="Arial"/>
                      <w:bCs/>
                      <w:sz w:val="18"/>
                      <w:szCs w:val="18"/>
                      <w:lang w:val="en-US"/>
                    </w:rPr>
                    <w:t>/</w:t>
                  </w:r>
                  <w:r w:rsidRPr="00CF182B" w:rsidR="009B32B8">
                    <w:rPr>
                      <w:rFonts w:ascii="Gilroy Medium" w:hAnsi="Gilroy Medium" w:eastAsia="Times New Roman" w:cs="Arial"/>
                      <w:sz w:val="18"/>
                      <w:szCs w:val="18"/>
                    </w:rPr>
                    <w:t>Construction/Engineering</w:t>
                  </w:r>
                  <w:r w:rsidRPr="00CF182B" w:rsidR="009B32B8">
                    <w:rPr>
                      <w:rFonts w:ascii="Gilroy Medium" w:hAnsi="Gilroy Medium" w:eastAsia="Times New Roman" w:cs="Arial"/>
                      <w:sz w:val="18"/>
                      <w:szCs w:val="18"/>
                    </w:rPr>
                    <w:br/>
                  </w:r>
                  <w:r w:rsidR="001961C0">
                    <w:rPr>
                      <w:rFonts w:ascii="Gilroy Medium" w:hAnsi="Gilroy Medium" w:eastAsia="Times New Roman" w:cs="Arial"/>
                      <w:bCs/>
                      <w:sz w:val="18"/>
                      <w:szCs w:val="18"/>
                      <w:lang w:val="en-US"/>
                    </w:rPr>
                    <w:t>X</w:t>
                  </w:r>
                  <w:r w:rsidRPr="00CF182B" w:rsidR="009B32B8">
                    <w:rPr>
                      <w:rFonts w:ascii="Gilroy Medium" w:hAnsi="Gilroy Medium" w:eastAsia="Times New Roman" w:cs="Arial"/>
                      <w:bCs/>
                      <w:sz w:val="18"/>
                      <w:szCs w:val="18"/>
                      <w:lang w:val="en-US"/>
                    </w:rPr>
                    <w:t xml:space="preserve"> Maritime &amp; Shipping Logistics</w:t>
                  </w:r>
                  <w:r w:rsidRPr="00CF182B" w:rsidR="009B32B8">
                    <w:rPr>
                      <w:rFonts w:ascii="Gilroy Medium" w:hAnsi="Gilroy Medium" w:eastAsia="Times New Roman" w:cs="Arial"/>
                      <w:sz w:val="18"/>
                      <w:szCs w:val="18"/>
                    </w:rPr>
                    <w:t xml:space="preserve">  </w:t>
                  </w:r>
                  <w:r w:rsidRPr="00CF182B" w:rsidR="009B32B8">
                    <w:rPr>
                      <w:rFonts w:ascii="Gilroy Medium" w:hAnsi="Gilroy Medium" w:eastAsia="Times New Roman" w:cs="Arial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4820" w:type="dxa"/>
                  <w:hideMark/>
                </w:tcPr>
                <w:p w:rsidRPr="00CF182B" w:rsidR="009B32B8" w:rsidP="00C170EA" w:rsidRDefault="009B32B8" w14:paraId="68B659C1" w14:textId="2CC1DF40">
                  <w:pPr>
                    <w:spacing w:before="120" w:after="0" w:line="240" w:lineRule="auto"/>
                    <w:rPr>
                      <w:rFonts w:ascii="Gilroy Medium" w:hAnsi="Gilroy Medium" w:eastAsia="Times New Roman" w:cs="Arial"/>
                      <w:bCs/>
                      <w:sz w:val="18"/>
                      <w:szCs w:val="18"/>
                    </w:rPr>
                  </w:pPr>
                  <w:r w:rsidRPr="00CF182B">
                    <w:rPr>
                      <w:rFonts w:ascii="Gilroy Medium" w:hAnsi="Gilroy Medium" w:eastAsia="Times New Roman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182B">
                    <w:rPr>
                      <w:rFonts w:ascii="Gilroy Medium" w:hAnsi="Gilroy Medium" w:eastAsia="Times New Roman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A15C79">
                    <w:rPr>
                      <w:rFonts w:ascii="Gilroy Medium" w:hAnsi="Gilroy Medium" w:eastAsia="Times New Roman" w:cs="Arial"/>
                      <w:bCs/>
                      <w:sz w:val="18"/>
                      <w:szCs w:val="18"/>
                      <w:lang w:val="en-US"/>
                    </w:rPr>
                  </w:r>
                  <w:r w:rsidR="00A15C79">
                    <w:rPr>
                      <w:rFonts w:ascii="Gilroy Medium" w:hAnsi="Gilroy Medium" w:eastAsia="Times New Roman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CF182B">
                    <w:rPr>
                      <w:rFonts w:ascii="Gilroy Medium" w:hAnsi="Gilroy Medium" w:eastAsia="Times New Roman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CF182B">
                    <w:rPr>
                      <w:rFonts w:ascii="Gilroy Medium" w:hAnsi="Gilroy Medium" w:eastAsia="Times New Roman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CF182B">
                    <w:rPr>
                      <w:rFonts w:ascii="Gilroy Medium" w:hAnsi="Gilroy Medium" w:eastAsia="Times New Roman" w:cs="Arial"/>
                      <w:bCs/>
                      <w:sz w:val="18"/>
                      <w:szCs w:val="18"/>
                    </w:rPr>
                    <w:t>Mining</w:t>
                  </w:r>
                  <w:r w:rsidRPr="00CF182B">
                    <w:rPr>
                      <w:rFonts w:ascii="Gilroy Medium" w:hAnsi="Gilroy Medium" w:eastAsia="Times New Roman" w:cs="Arial"/>
                      <w:bCs/>
                      <w:sz w:val="18"/>
                      <w:szCs w:val="18"/>
                    </w:rPr>
                    <w:br/>
                  </w:r>
                  <w:r w:rsidRPr="00CF182B" w:rsidR="001961C0">
                    <w:rPr>
                      <w:rFonts w:ascii="Gilroy Medium" w:hAnsi="Gilroy Medium" w:eastAsia="Times New Roman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182B" w:rsidR="001961C0">
                    <w:rPr>
                      <w:rFonts w:ascii="Gilroy Medium" w:hAnsi="Gilroy Medium" w:eastAsia="Times New Roman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1961C0">
                    <w:rPr>
                      <w:rFonts w:ascii="Gilroy Medium" w:hAnsi="Gilroy Medium" w:eastAsia="Times New Roman" w:cs="Arial"/>
                      <w:bCs/>
                      <w:sz w:val="18"/>
                      <w:szCs w:val="18"/>
                      <w:lang w:val="en-US"/>
                    </w:rPr>
                  </w:r>
                  <w:r w:rsidR="001961C0">
                    <w:rPr>
                      <w:rFonts w:ascii="Gilroy Medium" w:hAnsi="Gilroy Medium" w:eastAsia="Times New Roman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CF182B" w:rsidR="001961C0">
                    <w:rPr>
                      <w:rFonts w:ascii="Gilroy Medium" w:hAnsi="Gilroy Medium" w:eastAsia="Times New Roman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CF182B">
                    <w:rPr>
                      <w:rFonts w:ascii="Gilroy Medium" w:hAnsi="Gilroy Medium" w:eastAsia="Times New Roman" w:cs="Arial"/>
                      <w:bCs/>
                      <w:sz w:val="18"/>
                      <w:szCs w:val="18"/>
                    </w:rPr>
                    <w:t>Workplace Health &amp; Safety</w:t>
                  </w:r>
                </w:p>
                <w:p w:rsidRPr="00CF182B" w:rsidR="009B32B8" w:rsidP="00C170EA" w:rsidRDefault="00495F5F" w14:paraId="369E2405" w14:textId="30B82AB1">
                  <w:pPr>
                    <w:spacing w:before="120" w:after="120" w:line="240" w:lineRule="auto"/>
                    <w:contextualSpacing/>
                    <w:rPr>
                      <w:rFonts w:ascii="Gilroy Medium" w:hAnsi="Gilroy Medium" w:eastAsia="Times New Roman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Gilroy Medium" w:hAnsi="Gilroy Medium" w:eastAsia="Times New Roman" w:cs="Arial"/>
                      <w:bCs/>
                      <w:sz w:val="18"/>
                      <w:szCs w:val="18"/>
                      <w:lang w:val="en-US"/>
                    </w:rPr>
                    <w:t>X</w:t>
                  </w:r>
                  <w:r w:rsidRPr="00CF182B" w:rsidR="009B32B8">
                    <w:rPr>
                      <w:rFonts w:ascii="Gilroy Medium" w:hAnsi="Gilroy Medium" w:eastAsia="Times New Roman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CF182B" w:rsidR="009B32B8">
                    <w:rPr>
                      <w:rFonts w:ascii="Gilroy Medium" w:hAnsi="Gilroy Medium" w:eastAsia="Times New Roman" w:cs="Arial"/>
                      <w:sz w:val="18"/>
                      <w:szCs w:val="18"/>
                    </w:rPr>
                    <w:t>Oil &amp; Gas</w:t>
                  </w:r>
                </w:p>
                <w:p w:rsidRPr="00CF182B" w:rsidR="009B32B8" w:rsidP="00C170EA" w:rsidRDefault="001961C0" w14:paraId="7131E738" w14:textId="43D489F0">
                  <w:pPr>
                    <w:spacing w:before="120" w:after="120" w:line="240" w:lineRule="auto"/>
                    <w:contextualSpacing/>
                    <w:rPr>
                      <w:rFonts w:ascii="Gilroy Medium" w:hAnsi="Gilroy Medium" w:eastAsia="Times New Roman" w:cs="Arial"/>
                      <w:sz w:val="18"/>
                      <w:szCs w:val="18"/>
                      <w:lang w:val="en-SG"/>
                    </w:rPr>
                  </w:pPr>
                  <w:r w:rsidRPr="00CF182B">
                    <w:rPr>
                      <w:rFonts w:ascii="Gilroy Medium" w:hAnsi="Gilroy Medium" w:eastAsia="Times New Roman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182B">
                    <w:rPr>
                      <w:rFonts w:ascii="Gilroy Medium" w:hAnsi="Gilroy Medium" w:eastAsia="Times New Roman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>
                    <w:rPr>
                      <w:rFonts w:ascii="Gilroy Medium" w:hAnsi="Gilroy Medium" w:eastAsia="Times New Roman" w:cs="Arial"/>
                      <w:bCs/>
                      <w:sz w:val="18"/>
                      <w:szCs w:val="18"/>
                      <w:lang w:val="en-US"/>
                    </w:rPr>
                  </w:r>
                  <w:r>
                    <w:rPr>
                      <w:rFonts w:ascii="Gilroy Medium" w:hAnsi="Gilroy Medium" w:eastAsia="Times New Roman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CF182B">
                    <w:rPr>
                      <w:rFonts w:ascii="Gilroy Medium" w:hAnsi="Gilroy Medium" w:eastAsia="Times New Roman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>
                    <w:rPr>
                      <w:rFonts w:ascii="Gilroy Medium" w:hAnsi="Gilroy Medium" w:eastAsia="Times New Roman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CF182B" w:rsidR="009B32B8">
                    <w:rPr>
                      <w:rFonts w:ascii="Gilroy Medium" w:hAnsi="Gilroy Medium" w:eastAsia="Times New Roman" w:cs="Arial"/>
                      <w:sz w:val="18"/>
                      <w:szCs w:val="18"/>
                    </w:rPr>
                    <w:t xml:space="preserve">Real Estate </w:t>
                  </w:r>
                  <w:r w:rsidRPr="00CF182B" w:rsidR="009B32B8">
                    <w:rPr>
                      <w:rFonts w:ascii="Gilroy Medium" w:hAnsi="Gilroy Medium" w:eastAsia="Times New Roman" w:cs="Arial"/>
                      <w:sz w:val="18"/>
                      <w:szCs w:val="18"/>
                    </w:rPr>
                    <w:br/>
                  </w:r>
                  <w:r w:rsidRPr="00CF182B" w:rsidR="002769BD">
                    <w:rPr>
                      <w:rFonts w:ascii="Gilroy Medium" w:hAnsi="Gilroy Medium" w:eastAsia="Times New Roman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182B" w:rsidR="002769BD">
                    <w:rPr>
                      <w:rFonts w:ascii="Gilroy Medium" w:hAnsi="Gilroy Medium" w:eastAsia="Times New Roman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2769BD">
                    <w:rPr>
                      <w:rFonts w:ascii="Gilroy Medium" w:hAnsi="Gilroy Medium" w:eastAsia="Times New Roman" w:cs="Arial"/>
                      <w:bCs/>
                      <w:sz w:val="18"/>
                      <w:szCs w:val="18"/>
                      <w:lang w:val="en-US"/>
                    </w:rPr>
                  </w:r>
                  <w:r w:rsidR="002769BD">
                    <w:rPr>
                      <w:rFonts w:ascii="Gilroy Medium" w:hAnsi="Gilroy Medium" w:eastAsia="Times New Roman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CF182B" w:rsidR="002769BD">
                    <w:rPr>
                      <w:rFonts w:ascii="Gilroy Medium" w:hAnsi="Gilroy Medium" w:eastAsia="Times New Roman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CF182B" w:rsidR="009B32B8">
                    <w:rPr>
                      <w:rFonts w:ascii="Gilroy Medium" w:hAnsi="Gilroy Medium" w:eastAsia="Times New Roman" w:cs="Arial"/>
                      <w:bCs/>
                      <w:sz w:val="18"/>
                      <w:szCs w:val="18"/>
                      <w:lang w:val="en-US"/>
                    </w:rPr>
                    <w:t xml:space="preserve"> Risk Management</w:t>
                  </w:r>
                  <w:r w:rsidRPr="00CF182B" w:rsidR="009B32B8">
                    <w:rPr>
                      <w:rFonts w:ascii="Gilroy Medium" w:hAnsi="Gilroy Medium" w:eastAsia="Times New Roman" w:cs="Arial"/>
                      <w:sz w:val="18"/>
                      <w:szCs w:val="18"/>
                    </w:rPr>
                    <w:t xml:space="preserve"> </w:t>
                  </w:r>
                </w:p>
                <w:p w:rsidRPr="00CF182B" w:rsidR="009B32B8" w:rsidP="00C170EA" w:rsidRDefault="009B32B8" w14:paraId="22804B0D" w14:textId="427866D1">
                  <w:pPr>
                    <w:spacing w:before="120" w:after="120" w:line="240" w:lineRule="auto"/>
                    <w:contextualSpacing/>
                    <w:rPr>
                      <w:rFonts w:ascii="Gilroy Medium" w:hAnsi="Gilroy Medium" w:eastAsia="Times New Roman" w:cs="Arial"/>
                      <w:sz w:val="18"/>
                      <w:szCs w:val="18"/>
                    </w:rPr>
                  </w:pPr>
                  <w:r w:rsidRPr="00CF182B">
                    <w:rPr>
                      <w:rFonts w:ascii="Gilroy Medium" w:hAnsi="Gilroy Medium" w:eastAsia="Times New Roman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182B">
                    <w:rPr>
                      <w:rFonts w:ascii="Gilroy Medium" w:hAnsi="Gilroy Medium" w:eastAsia="Times New Roman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A15C79">
                    <w:rPr>
                      <w:rFonts w:ascii="Gilroy Medium" w:hAnsi="Gilroy Medium" w:eastAsia="Times New Roman" w:cs="Arial"/>
                      <w:bCs/>
                      <w:sz w:val="18"/>
                      <w:szCs w:val="18"/>
                      <w:lang w:val="en-US"/>
                    </w:rPr>
                  </w:r>
                  <w:r w:rsidR="00A15C79">
                    <w:rPr>
                      <w:rFonts w:ascii="Gilroy Medium" w:hAnsi="Gilroy Medium" w:eastAsia="Times New Roman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CF182B">
                    <w:rPr>
                      <w:rFonts w:ascii="Gilroy Medium" w:hAnsi="Gilroy Medium" w:eastAsia="Times New Roman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CF182B">
                    <w:rPr>
                      <w:rFonts w:ascii="Gilroy Medium" w:hAnsi="Gilroy Medium" w:eastAsia="Times New Roman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CF182B">
                    <w:rPr>
                      <w:rFonts w:ascii="Gilroy Medium" w:hAnsi="Gilroy Medium" w:eastAsia="Times New Roman" w:cs="Arial"/>
                      <w:sz w:val="18"/>
                      <w:szCs w:val="18"/>
                    </w:rPr>
                    <w:t>Scientific Forensics</w:t>
                  </w:r>
                  <w:r w:rsidR="00D66120">
                    <w:rPr>
                      <w:rFonts w:ascii="Gilroy Medium" w:hAnsi="Gilroy Medium" w:eastAsia="Times New Roman" w:cs="Arial"/>
                      <w:sz w:val="18"/>
                      <w:szCs w:val="18"/>
                    </w:rPr>
                    <w:t xml:space="preserve"> </w:t>
                  </w:r>
                  <w:r w:rsidRPr="00CF182B">
                    <w:rPr>
                      <w:rFonts w:ascii="Gilroy Medium" w:hAnsi="Gilroy Medium" w:eastAsia="Times New Roman" w:cs="Arial"/>
                      <w:sz w:val="18"/>
                      <w:szCs w:val="18"/>
                    </w:rPr>
                    <w:br/>
                  </w:r>
                  <w:r w:rsidR="000E33B1">
                    <w:rPr>
                      <w:rFonts w:ascii="Gilroy Medium" w:hAnsi="Gilroy Medium" w:eastAsia="Times New Roman" w:cs="Arial"/>
                      <w:bCs/>
                      <w:sz w:val="18"/>
                      <w:szCs w:val="18"/>
                      <w:lang w:val="en-US"/>
                    </w:rPr>
                    <w:t>X</w:t>
                  </w:r>
                  <w:r w:rsidRPr="00CF182B">
                    <w:rPr>
                      <w:rFonts w:ascii="Gilroy Medium" w:hAnsi="Gilroy Medium" w:eastAsia="Times New Roman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CF182B">
                    <w:rPr>
                      <w:rFonts w:ascii="Gilroy Medium" w:hAnsi="Gilroy Medium" w:eastAsia="Times New Roman" w:cs="Arial"/>
                      <w:sz w:val="18"/>
                      <w:szCs w:val="18"/>
                    </w:rPr>
                    <w:t xml:space="preserve">Sports Disputes (Law &amp; Infrastructure)  </w:t>
                  </w:r>
                  <w:r w:rsidRPr="00CF182B">
                    <w:rPr>
                      <w:rFonts w:ascii="Gilroy Medium" w:hAnsi="Gilroy Medium" w:eastAsia="Times New Roman" w:cs="Arial"/>
                      <w:sz w:val="18"/>
                      <w:szCs w:val="18"/>
                    </w:rPr>
                    <w:br/>
                  </w:r>
                  <w:r w:rsidR="00794EA6">
                    <w:rPr>
                      <w:rFonts w:ascii="Gilroy Medium" w:hAnsi="Gilroy Medium" w:eastAsia="Times New Roman" w:cs="Arial"/>
                      <w:bCs/>
                      <w:sz w:val="18"/>
                      <w:szCs w:val="18"/>
                      <w:lang w:val="en-US"/>
                    </w:rPr>
                    <w:t>X</w:t>
                  </w:r>
                  <w:r w:rsidRPr="00CF182B">
                    <w:rPr>
                      <w:rFonts w:ascii="Gilroy Medium" w:hAnsi="Gilroy Medium" w:eastAsia="Times New Roman" w:cs="Arial"/>
                      <w:sz w:val="18"/>
                      <w:szCs w:val="18"/>
                    </w:rPr>
                    <w:t xml:space="preserve"> Telecommunications</w:t>
                  </w:r>
                </w:p>
                <w:p w:rsidRPr="00CF182B" w:rsidR="009B32B8" w:rsidP="00C170EA" w:rsidRDefault="00794EA6" w14:paraId="2ECC075E" w14:textId="15D554CF">
                  <w:pPr>
                    <w:spacing w:before="120" w:after="120" w:line="240" w:lineRule="auto"/>
                    <w:contextualSpacing/>
                    <w:rPr>
                      <w:rFonts w:ascii="Gilroy Medium" w:hAnsi="Gilroy Medium" w:eastAsia="Times New Roman" w:cs="Arial"/>
                      <w:sz w:val="18"/>
                      <w:szCs w:val="18"/>
                    </w:rPr>
                  </w:pPr>
                  <w:r w:rsidRPr="00CF182B">
                    <w:rPr>
                      <w:rFonts w:ascii="Gilroy Medium" w:hAnsi="Gilroy Medium" w:eastAsia="Times New Roman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182B">
                    <w:rPr>
                      <w:rFonts w:ascii="Gilroy Medium" w:hAnsi="Gilroy Medium" w:eastAsia="Times New Roman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A15C79">
                    <w:rPr>
                      <w:rFonts w:ascii="Gilroy Medium" w:hAnsi="Gilroy Medium" w:eastAsia="Times New Roman" w:cs="Arial"/>
                      <w:bCs/>
                      <w:sz w:val="18"/>
                      <w:szCs w:val="18"/>
                      <w:lang w:val="en-US"/>
                    </w:rPr>
                  </w:r>
                  <w:r w:rsidR="00A15C79">
                    <w:rPr>
                      <w:rFonts w:ascii="Gilroy Medium" w:hAnsi="Gilroy Medium" w:eastAsia="Times New Roman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CF182B">
                    <w:rPr>
                      <w:rFonts w:ascii="Gilroy Medium" w:hAnsi="Gilroy Medium" w:eastAsia="Times New Roman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CF182B" w:rsidR="009B32B8">
                    <w:rPr>
                      <w:rFonts w:ascii="Gilroy Medium" w:hAnsi="Gilroy Medium" w:eastAsia="Times New Roman" w:cs="Arial"/>
                      <w:sz w:val="18"/>
                      <w:szCs w:val="18"/>
                    </w:rPr>
                    <w:t xml:space="preserve"> Others (please specify)</w:t>
                  </w:r>
                  <w:r w:rsidR="008F0564">
                    <w:rPr>
                      <w:rFonts w:ascii="Gilroy Medium" w:hAnsi="Gilroy Medium" w:eastAsia="Times New Roman" w:cs="Arial"/>
                      <w:sz w:val="18"/>
                      <w:szCs w:val="18"/>
                    </w:rPr>
                    <w:t>:</w:t>
                  </w:r>
                  <w:r w:rsidRPr="00CF182B" w:rsidR="009B32B8">
                    <w:rPr>
                      <w:rFonts w:ascii="Gilroy Medium" w:hAnsi="Gilroy Medium" w:eastAsia="Times New Roman" w:cs="Arial"/>
                      <w:sz w:val="18"/>
                      <w:szCs w:val="18"/>
                    </w:rPr>
                    <w:t xml:space="preserve"> </w:t>
                  </w:r>
                </w:p>
                <w:p w:rsidRPr="00CF182B" w:rsidR="009B32B8" w:rsidP="00C170EA" w:rsidRDefault="009B32B8" w14:paraId="64436C3A" w14:textId="77777777">
                  <w:pPr>
                    <w:spacing w:before="120" w:after="120" w:line="240" w:lineRule="auto"/>
                    <w:contextualSpacing/>
                    <w:rPr>
                      <w:rFonts w:ascii="Gilroy Medium" w:hAnsi="Gilroy Medium" w:eastAsia="Times New Roman" w:cs="Arial"/>
                      <w:bCs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Pr="00CF182B" w:rsidR="009B32B8" w:rsidP="00C170EA" w:rsidRDefault="009B32B8" w14:paraId="38306A0F" w14:textId="77777777">
            <w:pPr>
              <w:spacing w:before="120" w:after="120" w:line="240" w:lineRule="auto"/>
              <w:contextualSpacing/>
              <w:rPr>
                <w:rFonts w:ascii="Gilroy Medium" w:hAnsi="Gilroy Medium" w:eastAsia="Times New Roman" w:cs="Arial"/>
                <w:sz w:val="24"/>
                <w:szCs w:val="24"/>
              </w:rPr>
            </w:pPr>
          </w:p>
        </w:tc>
      </w:tr>
      <w:tr w:rsidRPr="00CF182B" w:rsidR="00F27B1A" w:rsidTr="256C0B8B" w14:paraId="20ECF15A" w14:textId="77777777">
        <w:tc>
          <w:tcPr>
            <w:tcW w:w="5000" w:type="pct"/>
            <w:shd w:val="clear" w:color="auto" w:fill="F2F2F2" w:themeFill="background1" w:themeFillShade="F2"/>
            <w:tcMar/>
          </w:tcPr>
          <w:p w:rsidRPr="00CF182B" w:rsidR="00F27B1A" w:rsidP="00BF73EA" w:rsidRDefault="00F27B1A" w14:paraId="31A84F0A" w14:textId="77777777">
            <w:pPr>
              <w:spacing w:before="120" w:after="120" w:line="240" w:lineRule="auto"/>
              <w:rPr>
                <w:rFonts w:ascii="Gilroy Medium" w:hAnsi="Gilroy Medium" w:eastAsia="Times New Roman" w:cs="Arial"/>
                <w:b/>
                <w:sz w:val="20"/>
                <w:szCs w:val="20"/>
              </w:rPr>
            </w:pPr>
            <w:r w:rsidRPr="00CF182B">
              <w:rPr>
                <w:rFonts w:ascii="Gilroy Medium" w:hAnsi="Gilroy Medium" w:eastAsia="Times New Roman" w:cs="Arial"/>
                <w:b/>
                <w:sz w:val="20"/>
                <w:szCs w:val="20"/>
              </w:rPr>
              <w:t>Educational/Professional Background</w:t>
            </w:r>
          </w:p>
        </w:tc>
      </w:tr>
      <w:tr w:rsidRPr="000E33B1" w:rsidR="00F27B1A" w:rsidTr="256C0B8B" w14:paraId="260FA10F" w14:textId="77777777">
        <w:tc>
          <w:tcPr>
            <w:tcW w:w="5000" w:type="pct"/>
            <w:tcMar/>
          </w:tcPr>
          <w:p w:rsidRPr="000E33B1" w:rsidR="00F27B1A" w:rsidP="00BF73EA" w:rsidRDefault="00F27B1A" w14:paraId="3CF3BE72" w14:textId="77777777">
            <w:pPr>
              <w:spacing w:after="0" w:line="280" w:lineRule="exact"/>
              <w:rPr>
                <w:rFonts w:ascii="Gilroy Medium" w:hAnsi="Gilroy Medium" w:eastAsia="Times New Roman" w:cs="Arial"/>
              </w:rPr>
            </w:pPr>
          </w:p>
          <w:p w:rsidRPr="00BE08CD" w:rsidR="00BE08CD" w:rsidP="00BE08CD" w:rsidRDefault="00BE08CD" w14:paraId="07D5A963" w14:textId="77777777">
            <w:pPr>
              <w:spacing w:after="0" w:line="280" w:lineRule="exact"/>
              <w:rPr>
                <w:rFonts w:ascii="Gilroy Medium" w:hAnsi="Gilroy Medium" w:eastAsia="Times New Roman" w:cs="Arial"/>
              </w:rPr>
            </w:pPr>
            <w:r w:rsidRPr="00BE08CD">
              <w:rPr>
                <w:rFonts w:ascii="Gilroy Medium" w:hAnsi="Gilroy Medium" w:eastAsia="Times New Roman" w:cs="Arial"/>
              </w:rPr>
              <w:t>• Harvard Law School(LL.M., 1994)</w:t>
            </w:r>
          </w:p>
          <w:p w:rsidRPr="00BE08CD" w:rsidR="00BE08CD" w:rsidP="00BE08CD" w:rsidRDefault="00BE08CD" w14:paraId="2ACFE467" w14:textId="77777777">
            <w:pPr>
              <w:spacing w:after="0" w:line="280" w:lineRule="exact"/>
              <w:rPr>
                <w:rFonts w:ascii="Gilroy Medium" w:hAnsi="Gilroy Medium" w:eastAsia="Times New Roman" w:cs="Arial"/>
              </w:rPr>
            </w:pPr>
            <w:r w:rsidRPr="00BE08CD">
              <w:rPr>
                <w:rFonts w:ascii="Gilroy Medium" w:hAnsi="Gilroy Medium" w:eastAsia="Times New Roman" w:cs="Arial"/>
              </w:rPr>
              <w:t>• Judicial Research and Training Institute, Supreme Court of the Republic of Korea(1986-1988)</w:t>
            </w:r>
          </w:p>
          <w:p w:rsidRPr="00BE08CD" w:rsidR="00BE08CD" w:rsidP="00BE08CD" w:rsidRDefault="00BE08CD" w14:paraId="047A1F0D" w14:textId="77777777">
            <w:pPr>
              <w:spacing w:after="0" w:line="280" w:lineRule="exact"/>
              <w:rPr>
                <w:rFonts w:ascii="Gilroy Medium" w:hAnsi="Gilroy Medium" w:eastAsia="Times New Roman" w:cs="Arial"/>
              </w:rPr>
            </w:pPr>
            <w:r w:rsidRPr="00BE08CD">
              <w:rPr>
                <w:rFonts w:ascii="Gilroy Medium" w:hAnsi="Gilroy Medium" w:eastAsia="Times New Roman" w:cs="Arial"/>
              </w:rPr>
              <w:t>• Seoul National University Law School(LL.M., 1988)</w:t>
            </w:r>
          </w:p>
          <w:p w:rsidR="00AF5BDD" w:rsidP="00BE08CD" w:rsidRDefault="00BE08CD" w14:paraId="33CEFF4C" w14:textId="5C05DF92">
            <w:pPr>
              <w:spacing w:after="0" w:line="280" w:lineRule="exact"/>
              <w:rPr>
                <w:rFonts w:ascii="Gilroy Medium" w:hAnsi="Gilroy Medium" w:eastAsia="Times New Roman" w:cs="Arial"/>
              </w:rPr>
            </w:pPr>
            <w:r w:rsidRPr="00BE08CD">
              <w:rPr>
                <w:rFonts w:ascii="Gilroy Medium" w:hAnsi="Gilroy Medium" w:eastAsia="Times New Roman" w:cs="Arial"/>
              </w:rPr>
              <w:t>• Seoul National University Law School(LL.B., 1985)</w:t>
            </w:r>
          </w:p>
          <w:p w:rsidRPr="000E33B1" w:rsidR="00F27B1A" w:rsidP="00BF73EA" w:rsidRDefault="00F27B1A" w14:paraId="765E988F" w14:textId="77777777">
            <w:pPr>
              <w:spacing w:after="0" w:line="280" w:lineRule="exact"/>
              <w:rPr>
                <w:rFonts w:ascii="Gilroy Medium" w:hAnsi="Gilroy Medium" w:eastAsia="Times New Roman" w:cs="Arial"/>
              </w:rPr>
            </w:pPr>
          </w:p>
        </w:tc>
      </w:tr>
      <w:tr w:rsidRPr="00CF182B" w:rsidR="00F27B1A" w:rsidTr="256C0B8B" w14:paraId="35308BCD" w14:textId="77777777">
        <w:tc>
          <w:tcPr>
            <w:tcW w:w="5000" w:type="pct"/>
            <w:shd w:val="clear" w:color="auto" w:fill="F2F2F2" w:themeFill="background1" w:themeFillShade="F2"/>
            <w:tcMar/>
          </w:tcPr>
          <w:p w:rsidRPr="00CF182B" w:rsidR="00F27B1A" w:rsidP="00BF73EA" w:rsidRDefault="00F27B1A" w14:paraId="40A280B6" w14:textId="77777777">
            <w:pPr>
              <w:spacing w:before="120" w:after="120" w:line="240" w:lineRule="auto"/>
              <w:rPr>
                <w:rFonts w:ascii="Gilroy Medium" w:hAnsi="Gilroy Medium" w:eastAsia="Times New Roman" w:cs="Arial"/>
                <w:b/>
                <w:sz w:val="20"/>
                <w:szCs w:val="20"/>
              </w:rPr>
            </w:pPr>
            <w:r w:rsidRPr="00CF182B">
              <w:rPr>
                <w:rFonts w:ascii="Gilroy Medium" w:hAnsi="Gilroy Medium" w:eastAsia="Times New Roman" w:cs="Arial"/>
                <w:b/>
                <w:sz w:val="20"/>
                <w:szCs w:val="20"/>
              </w:rPr>
              <w:t>Mediation Style</w:t>
            </w:r>
          </w:p>
        </w:tc>
      </w:tr>
      <w:tr w:rsidRPr="000E33B1" w:rsidR="00F27B1A" w:rsidTr="256C0B8B" w14:paraId="2AE9A8FD" w14:textId="77777777">
        <w:tc>
          <w:tcPr>
            <w:tcW w:w="5000" w:type="pct"/>
            <w:tcMar/>
          </w:tcPr>
          <w:p w:rsidRPr="000E33B1" w:rsidR="00F27B1A" w:rsidP="00BF73EA" w:rsidRDefault="00F27B1A" w14:paraId="17802A76" w14:textId="685EBBD1">
            <w:pPr>
              <w:pStyle w:val="Default"/>
              <w:rPr>
                <w:rFonts w:ascii="Gilroy Medium" w:hAnsi="Gilroy Medium" w:eastAsia="Times New Roman" w:cs="Arial"/>
                <w:sz w:val="22"/>
                <w:szCs w:val="22"/>
              </w:rPr>
            </w:pPr>
          </w:p>
        </w:tc>
      </w:tr>
      <w:tr w:rsidRPr="00CF182B" w:rsidR="00F27B1A" w:rsidTr="256C0B8B" w14:paraId="10513331" w14:textId="77777777">
        <w:tc>
          <w:tcPr>
            <w:tcW w:w="5000" w:type="pct"/>
            <w:shd w:val="clear" w:color="auto" w:fill="F2F2F2" w:themeFill="background1" w:themeFillShade="F2"/>
            <w:tcMar/>
          </w:tcPr>
          <w:p w:rsidRPr="00CF182B" w:rsidR="00F27B1A" w:rsidP="00BF73EA" w:rsidRDefault="00F27B1A" w14:paraId="6104CD9F" w14:textId="77777777">
            <w:pPr>
              <w:spacing w:before="120" w:after="120" w:line="240" w:lineRule="auto"/>
              <w:rPr>
                <w:rFonts w:ascii="Gilroy Medium" w:hAnsi="Gilroy Medium" w:eastAsia="Times New Roman" w:cs="Arial"/>
                <w:b/>
                <w:sz w:val="20"/>
                <w:szCs w:val="20"/>
              </w:rPr>
            </w:pPr>
            <w:r w:rsidRPr="00CF182B">
              <w:rPr>
                <w:rFonts w:ascii="Gilroy Medium" w:hAnsi="Gilroy Medium" w:eastAsia="Times New Roman" w:cs="Arial"/>
                <w:b/>
                <w:sz w:val="20"/>
                <w:szCs w:val="20"/>
              </w:rPr>
              <w:t>Mediation Experience</w:t>
            </w:r>
          </w:p>
        </w:tc>
      </w:tr>
      <w:tr w:rsidRPr="000E33B1" w:rsidR="00F27B1A" w:rsidTr="256C0B8B" w14:paraId="40EDEEAC" w14:textId="77777777">
        <w:tc>
          <w:tcPr>
            <w:tcW w:w="5000" w:type="pct"/>
            <w:tcMar/>
          </w:tcPr>
          <w:p w:rsidRPr="000E33B1" w:rsidR="002948DD" w:rsidP="00BC6529" w:rsidRDefault="002948DD" w14:paraId="3C270B6B" w14:textId="6A24B1E1">
            <w:pPr>
              <w:spacing w:before="120" w:after="120" w:line="240" w:lineRule="auto"/>
              <w:rPr>
                <w:rFonts w:ascii="Gilroy Medium" w:hAnsi="Gilroy Medium" w:eastAsia="Times New Roman" w:cs="Arial"/>
              </w:rPr>
            </w:pPr>
            <w:r w:rsidRPr="002948DD">
              <w:rPr>
                <w:rFonts w:ascii="Gilroy Medium" w:hAnsi="Gilroy Medium" w:eastAsia="Times New Roman" w:cs="Arial"/>
              </w:rPr>
              <w:lastRenderedPageBreak/>
              <w:t xml:space="preserve">Mr. Kim has acted as counsel, presiding arbitrator, co-arbitrator or sole arbitrator, Mediator in many dozens of international arbitrations under various rules including ICC, </w:t>
            </w:r>
            <w:proofErr w:type="spellStart"/>
            <w:r w:rsidRPr="002948DD">
              <w:rPr>
                <w:rFonts w:ascii="Gilroy Medium" w:hAnsi="Gilroy Medium" w:eastAsia="Times New Roman" w:cs="Arial"/>
              </w:rPr>
              <w:t>LCIA</w:t>
            </w:r>
            <w:proofErr w:type="spellEnd"/>
            <w:r w:rsidRPr="002948DD">
              <w:rPr>
                <w:rFonts w:ascii="Gilroy Medium" w:hAnsi="Gilroy Medium" w:eastAsia="Times New Roman" w:cs="Arial"/>
              </w:rPr>
              <w:t>, AAA (</w:t>
            </w:r>
            <w:proofErr w:type="spellStart"/>
            <w:r w:rsidRPr="002948DD">
              <w:rPr>
                <w:rFonts w:ascii="Gilroy Medium" w:hAnsi="Gilroy Medium" w:eastAsia="Times New Roman" w:cs="Arial"/>
              </w:rPr>
              <w:t>ICDR</w:t>
            </w:r>
            <w:proofErr w:type="spellEnd"/>
            <w:r w:rsidRPr="002948DD">
              <w:rPr>
                <w:rFonts w:ascii="Gilroy Medium" w:hAnsi="Gilroy Medium" w:eastAsia="Times New Roman" w:cs="Arial"/>
              </w:rPr>
              <w:t xml:space="preserve">), </w:t>
            </w:r>
            <w:proofErr w:type="spellStart"/>
            <w:r w:rsidRPr="002948DD">
              <w:rPr>
                <w:rFonts w:ascii="Gilroy Medium" w:hAnsi="Gilroy Medium" w:eastAsia="Times New Roman" w:cs="Arial"/>
              </w:rPr>
              <w:t>SIAC</w:t>
            </w:r>
            <w:proofErr w:type="spellEnd"/>
            <w:r w:rsidRPr="002948DD">
              <w:rPr>
                <w:rFonts w:ascii="Gilroy Medium" w:hAnsi="Gilroy Medium" w:eastAsia="Times New Roman" w:cs="Arial"/>
              </w:rPr>
              <w:t xml:space="preserve">, </w:t>
            </w:r>
            <w:proofErr w:type="spellStart"/>
            <w:r w:rsidRPr="002948DD">
              <w:rPr>
                <w:rFonts w:ascii="Gilroy Medium" w:hAnsi="Gilroy Medium" w:eastAsia="Times New Roman" w:cs="Arial"/>
              </w:rPr>
              <w:t>HKIAC</w:t>
            </w:r>
            <w:proofErr w:type="spellEnd"/>
            <w:r w:rsidRPr="002948DD">
              <w:rPr>
                <w:rFonts w:ascii="Gilroy Medium" w:hAnsi="Gilroy Medium" w:eastAsia="Times New Roman" w:cs="Arial"/>
              </w:rPr>
              <w:t xml:space="preserve">, </w:t>
            </w:r>
            <w:proofErr w:type="spellStart"/>
            <w:r w:rsidRPr="002948DD">
              <w:rPr>
                <w:rFonts w:ascii="Gilroy Medium" w:hAnsi="Gilroy Medium" w:eastAsia="Times New Roman" w:cs="Arial"/>
              </w:rPr>
              <w:t>LMAA</w:t>
            </w:r>
            <w:proofErr w:type="spellEnd"/>
            <w:r w:rsidRPr="002948DD">
              <w:rPr>
                <w:rFonts w:ascii="Gilroy Medium" w:hAnsi="Gilroy Medium" w:eastAsia="Times New Roman" w:cs="Arial"/>
              </w:rPr>
              <w:t xml:space="preserve">, </w:t>
            </w:r>
            <w:proofErr w:type="spellStart"/>
            <w:r w:rsidRPr="002948DD">
              <w:rPr>
                <w:rFonts w:ascii="Gilroy Medium" w:hAnsi="Gilroy Medium" w:eastAsia="Times New Roman" w:cs="Arial"/>
              </w:rPr>
              <w:t>JCAA</w:t>
            </w:r>
            <w:proofErr w:type="spellEnd"/>
            <w:r w:rsidRPr="002948DD">
              <w:rPr>
                <w:rFonts w:ascii="Gilroy Medium" w:hAnsi="Gilroy Medium" w:eastAsia="Times New Roman" w:cs="Arial"/>
              </w:rPr>
              <w:t xml:space="preserve">, </w:t>
            </w:r>
            <w:proofErr w:type="spellStart"/>
            <w:r w:rsidRPr="002948DD">
              <w:rPr>
                <w:rFonts w:ascii="Gilroy Medium" w:hAnsi="Gilroy Medium" w:eastAsia="Times New Roman" w:cs="Arial"/>
              </w:rPr>
              <w:t>UNCITRAL</w:t>
            </w:r>
            <w:proofErr w:type="spellEnd"/>
            <w:r w:rsidRPr="002948DD">
              <w:rPr>
                <w:rFonts w:ascii="Gilroy Medium" w:hAnsi="Gilroy Medium" w:eastAsia="Times New Roman" w:cs="Arial"/>
              </w:rPr>
              <w:t xml:space="preserve"> and </w:t>
            </w:r>
            <w:proofErr w:type="spellStart"/>
            <w:r w:rsidRPr="002948DD">
              <w:rPr>
                <w:rFonts w:ascii="Gilroy Medium" w:hAnsi="Gilroy Medium" w:eastAsia="Times New Roman" w:cs="Arial"/>
              </w:rPr>
              <w:t>KCAB</w:t>
            </w:r>
            <w:proofErr w:type="spellEnd"/>
          </w:p>
        </w:tc>
      </w:tr>
      <w:tr w:rsidRPr="00CF182B" w:rsidR="00F27B1A" w:rsidTr="256C0B8B" w14:paraId="6A9DB1DB" w14:textId="77777777">
        <w:tc>
          <w:tcPr>
            <w:tcW w:w="5000" w:type="pct"/>
            <w:shd w:val="clear" w:color="auto" w:fill="F2F2F2" w:themeFill="background1" w:themeFillShade="F2"/>
            <w:tcMar/>
          </w:tcPr>
          <w:p w:rsidRPr="00CF182B" w:rsidR="00F27B1A" w:rsidP="00BF73EA" w:rsidRDefault="00F27B1A" w14:paraId="02EA1E6B" w14:textId="77777777">
            <w:pPr>
              <w:spacing w:before="120" w:after="120" w:line="240" w:lineRule="auto"/>
              <w:rPr>
                <w:rFonts w:ascii="Gilroy Medium" w:hAnsi="Gilroy Medium" w:eastAsia="Times New Roman" w:cs="Arial"/>
                <w:b/>
                <w:sz w:val="20"/>
                <w:szCs w:val="20"/>
              </w:rPr>
            </w:pPr>
            <w:r w:rsidRPr="00CF182B">
              <w:rPr>
                <w:rFonts w:ascii="Gilroy Medium" w:hAnsi="Gilroy Medium" w:eastAsia="Times New Roman" w:cs="Arial"/>
                <w:b/>
                <w:sz w:val="20"/>
                <w:szCs w:val="20"/>
              </w:rPr>
              <w:t>Mediation Education and Training</w:t>
            </w:r>
          </w:p>
        </w:tc>
      </w:tr>
      <w:tr w:rsidRPr="000E33B1" w:rsidR="00F27B1A" w:rsidTr="256C0B8B" w14:paraId="453CA506" w14:textId="77777777">
        <w:tc>
          <w:tcPr>
            <w:tcW w:w="5000" w:type="pct"/>
            <w:tcMar/>
          </w:tcPr>
          <w:p w:rsidR="00F27B1A" w:rsidP="00BF73EA" w:rsidRDefault="00F27B1A" w14:paraId="32FBDA15" w14:textId="77777777">
            <w:pPr>
              <w:spacing w:before="120" w:after="120" w:line="240" w:lineRule="auto"/>
              <w:ind w:left="426"/>
              <w:contextualSpacing/>
              <w:rPr>
                <w:rFonts w:ascii="Gilroy Medium" w:hAnsi="Gilroy Medium"/>
                <w:color w:val="000000"/>
              </w:rPr>
            </w:pPr>
          </w:p>
          <w:p w:rsidRPr="000E33B1" w:rsidR="0014224B" w:rsidP="002948DD" w:rsidRDefault="0014224B" w14:paraId="0176CA54" w14:textId="2592C38C">
            <w:pPr>
              <w:spacing w:before="120" w:after="120" w:line="240" w:lineRule="auto"/>
              <w:contextualSpacing/>
              <w:rPr>
                <w:rFonts w:ascii="Gilroy Medium" w:hAnsi="Gilroy Medium" w:eastAsia="Times New Roman" w:cs="Arial"/>
              </w:rPr>
            </w:pPr>
          </w:p>
        </w:tc>
      </w:tr>
      <w:tr w:rsidRPr="00CF182B" w:rsidR="00F27B1A" w:rsidTr="256C0B8B" w14:paraId="365FB0F0" w14:textId="77777777">
        <w:tc>
          <w:tcPr>
            <w:tcW w:w="5000" w:type="pct"/>
            <w:shd w:val="clear" w:color="auto" w:fill="F2F2F2" w:themeFill="background1" w:themeFillShade="F2"/>
            <w:tcMar/>
          </w:tcPr>
          <w:p w:rsidRPr="00CF182B" w:rsidR="00F27B1A" w:rsidP="00BF73EA" w:rsidRDefault="00F27B1A" w14:paraId="4293ACF9" w14:textId="77777777">
            <w:pPr>
              <w:spacing w:before="120" w:after="120" w:line="240" w:lineRule="auto"/>
              <w:rPr>
                <w:rFonts w:ascii="Gilroy Medium" w:hAnsi="Gilroy Medium" w:eastAsia="Times New Roman" w:cs="Arial"/>
                <w:b/>
                <w:sz w:val="20"/>
                <w:szCs w:val="20"/>
              </w:rPr>
            </w:pPr>
            <w:r w:rsidRPr="00CF182B">
              <w:rPr>
                <w:rFonts w:ascii="Gilroy Medium" w:hAnsi="Gilroy Medium" w:eastAsia="Times New Roman" w:cs="Arial"/>
                <w:b/>
                <w:sz w:val="20"/>
                <w:szCs w:val="20"/>
              </w:rPr>
              <w:t>Some Professional Affiliations</w:t>
            </w:r>
          </w:p>
        </w:tc>
      </w:tr>
      <w:tr w:rsidRPr="000E33B1" w:rsidR="00F27B1A" w:rsidTr="256C0B8B" w14:paraId="6E69D613" w14:textId="77777777">
        <w:tc>
          <w:tcPr>
            <w:tcW w:w="5000" w:type="pct"/>
            <w:tcMar/>
          </w:tcPr>
          <w:p w:rsidRPr="00BC6529" w:rsidR="00BC6529" w:rsidP="00BC6529" w:rsidRDefault="00BC6529" w14:paraId="19CF3FA6" w14:textId="77777777">
            <w:pPr>
              <w:tabs>
                <w:tab w:val="left" w:pos="2127"/>
                <w:tab w:val="left" w:pos="2977"/>
              </w:tabs>
              <w:spacing w:after="0" w:line="240" w:lineRule="auto"/>
              <w:ind w:left="34"/>
              <w:rPr>
                <w:rFonts w:ascii="Gilroy Medium" w:hAnsi="Gilroy Medium" w:eastAsia="Times New Roman" w:cs="Arial"/>
              </w:rPr>
            </w:pPr>
            <w:r w:rsidRPr="00BC6529">
              <w:rPr>
                <w:rFonts w:ascii="Gilroy Medium" w:hAnsi="Gilroy Medium" w:eastAsia="Times New Roman" w:cs="Arial"/>
              </w:rPr>
              <w:t xml:space="preserve">• President, </w:t>
            </w:r>
            <w:proofErr w:type="spellStart"/>
            <w:r w:rsidRPr="00BC6529">
              <w:rPr>
                <w:rFonts w:ascii="Gilroy Medium" w:hAnsi="Gilroy Medium" w:eastAsia="Times New Roman" w:cs="Arial"/>
              </w:rPr>
              <w:t>KCAB</w:t>
            </w:r>
            <w:proofErr w:type="spellEnd"/>
            <w:r w:rsidRPr="00BC6529">
              <w:rPr>
                <w:rFonts w:ascii="Gilroy Medium" w:hAnsi="Gilroy Medium" w:eastAsia="Times New Roman" w:cs="Arial"/>
              </w:rPr>
              <w:t xml:space="preserve"> International Arbitration Committee(2017-present)</w:t>
            </w:r>
          </w:p>
          <w:p w:rsidRPr="00BC6529" w:rsidR="00BC6529" w:rsidP="00BC6529" w:rsidRDefault="00BC6529" w14:paraId="3EC9938E" w14:textId="77777777">
            <w:pPr>
              <w:tabs>
                <w:tab w:val="left" w:pos="2127"/>
                <w:tab w:val="left" w:pos="2977"/>
              </w:tabs>
              <w:spacing w:after="0" w:line="240" w:lineRule="auto"/>
              <w:ind w:left="34"/>
              <w:rPr>
                <w:rFonts w:ascii="Gilroy Medium" w:hAnsi="Gilroy Medium" w:eastAsia="Times New Roman" w:cs="Arial"/>
              </w:rPr>
            </w:pPr>
            <w:r w:rsidRPr="00BC6529">
              <w:rPr>
                <w:rFonts w:ascii="Gilroy Medium" w:hAnsi="Gilroy Medium" w:eastAsia="Times New Roman" w:cs="Arial"/>
              </w:rPr>
              <w:t>• Vice President, ICC International Court of Arbitration(2014-present)</w:t>
            </w:r>
          </w:p>
          <w:p w:rsidRPr="00BC6529" w:rsidR="00BC6529" w:rsidP="00BC6529" w:rsidRDefault="00BC6529" w14:paraId="562E76AA" w14:textId="77777777">
            <w:pPr>
              <w:tabs>
                <w:tab w:val="left" w:pos="2127"/>
                <w:tab w:val="left" w:pos="2977"/>
              </w:tabs>
              <w:spacing w:after="0" w:line="240" w:lineRule="auto"/>
              <w:ind w:left="34"/>
              <w:rPr>
                <w:rFonts w:ascii="Gilroy Medium" w:hAnsi="Gilroy Medium" w:eastAsia="Times New Roman" w:cs="Arial"/>
              </w:rPr>
            </w:pPr>
            <w:r w:rsidRPr="00BC6529">
              <w:rPr>
                <w:rFonts w:ascii="Gilroy Medium" w:hAnsi="Gilroy Medium" w:eastAsia="Times New Roman" w:cs="Arial"/>
              </w:rPr>
              <w:t>• Advisory Board Member, International Council for Commercial Arbitration (ICCA)(2014-2019)</w:t>
            </w:r>
          </w:p>
          <w:p w:rsidRPr="00BC6529" w:rsidR="00BC6529" w:rsidP="00BC6529" w:rsidRDefault="00BC6529" w14:paraId="4F8B4DEB" w14:textId="77777777">
            <w:pPr>
              <w:tabs>
                <w:tab w:val="left" w:pos="2127"/>
                <w:tab w:val="left" w:pos="2977"/>
              </w:tabs>
              <w:spacing w:after="0" w:line="240" w:lineRule="auto"/>
              <w:ind w:left="34"/>
              <w:rPr>
                <w:rFonts w:ascii="Gilroy Medium" w:hAnsi="Gilroy Medium" w:eastAsia="Times New Roman" w:cs="Arial"/>
              </w:rPr>
            </w:pPr>
            <w:r w:rsidRPr="00BC6529">
              <w:rPr>
                <w:rFonts w:ascii="Gilroy Medium" w:hAnsi="Gilroy Medium" w:eastAsia="Times New Roman" w:cs="Arial"/>
              </w:rPr>
              <w:t>• Panel of Mediators, Vietnam Mediation Centre (</w:t>
            </w:r>
            <w:proofErr w:type="spellStart"/>
            <w:r w:rsidRPr="00BC6529">
              <w:rPr>
                <w:rFonts w:ascii="Gilroy Medium" w:hAnsi="Gilroy Medium" w:eastAsia="Times New Roman" w:cs="Arial"/>
              </w:rPr>
              <w:t>VMC</w:t>
            </w:r>
            <w:proofErr w:type="spellEnd"/>
            <w:r w:rsidRPr="00BC6529">
              <w:rPr>
                <w:rFonts w:ascii="Gilroy Medium" w:hAnsi="Gilroy Medium" w:eastAsia="Times New Roman" w:cs="Arial"/>
              </w:rPr>
              <w:t>)(2019--present)</w:t>
            </w:r>
          </w:p>
          <w:p w:rsidRPr="00BC6529" w:rsidR="00BC6529" w:rsidP="00BC6529" w:rsidRDefault="00BC6529" w14:paraId="2E391B5F" w14:textId="77777777">
            <w:pPr>
              <w:tabs>
                <w:tab w:val="left" w:pos="2127"/>
                <w:tab w:val="left" w:pos="2977"/>
              </w:tabs>
              <w:spacing w:after="0" w:line="240" w:lineRule="auto"/>
              <w:ind w:left="34"/>
              <w:rPr>
                <w:rFonts w:ascii="Gilroy Medium" w:hAnsi="Gilroy Medium" w:eastAsia="Times New Roman" w:cs="Arial"/>
              </w:rPr>
            </w:pPr>
            <w:r w:rsidRPr="00BC6529">
              <w:rPr>
                <w:rFonts w:ascii="Gilroy Medium" w:hAnsi="Gilroy Medium" w:eastAsia="Times New Roman" w:cs="Arial"/>
              </w:rPr>
              <w:t>• Panel of Arbitrators, Beijing Arbitration Commission (BAC)(2013-present)</w:t>
            </w:r>
          </w:p>
          <w:p w:rsidRPr="00BC6529" w:rsidR="00BC6529" w:rsidP="00BC6529" w:rsidRDefault="00BC6529" w14:paraId="5FDBCDAC" w14:textId="77777777">
            <w:pPr>
              <w:tabs>
                <w:tab w:val="left" w:pos="2127"/>
                <w:tab w:val="left" w:pos="2977"/>
              </w:tabs>
              <w:spacing w:after="0" w:line="240" w:lineRule="auto"/>
              <w:ind w:left="34"/>
              <w:rPr>
                <w:rFonts w:ascii="Gilroy Medium" w:hAnsi="Gilroy Medium" w:eastAsia="Times New Roman" w:cs="Arial"/>
              </w:rPr>
            </w:pPr>
            <w:r w:rsidRPr="00BC6529">
              <w:rPr>
                <w:rFonts w:ascii="Gilroy Medium" w:hAnsi="Gilroy Medium" w:eastAsia="Times New Roman" w:cs="Arial"/>
              </w:rPr>
              <w:t>• Panel of Arbitrators, South China International Economic and Trade Arbitration Commission (</w:t>
            </w:r>
            <w:proofErr w:type="spellStart"/>
            <w:r w:rsidRPr="00BC6529">
              <w:rPr>
                <w:rFonts w:ascii="Gilroy Medium" w:hAnsi="Gilroy Medium" w:eastAsia="Times New Roman" w:cs="Arial"/>
              </w:rPr>
              <w:t>SCIA</w:t>
            </w:r>
            <w:proofErr w:type="spellEnd"/>
            <w:r w:rsidRPr="00BC6529">
              <w:rPr>
                <w:rFonts w:ascii="Gilroy Medium" w:hAnsi="Gilroy Medium" w:eastAsia="Times New Roman" w:cs="Arial"/>
              </w:rPr>
              <w:t>)(2013-present)</w:t>
            </w:r>
          </w:p>
          <w:p w:rsidRPr="00BC6529" w:rsidR="00BC6529" w:rsidP="00BC6529" w:rsidRDefault="00BC6529" w14:paraId="0E6E283D" w14:textId="77777777">
            <w:pPr>
              <w:tabs>
                <w:tab w:val="left" w:pos="2127"/>
                <w:tab w:val="left" w:pos="2977"/>
              </w:tabs>
              <w:spacing w:after="0" w:line="240" w:lineRule="auto"/>
              <w:ind w:left="34"/>
              <w:rPr>
                <w:rFonts w:ascii="Gilroy Medium" w:hAnsi="Gilroy Medium" w:eastAsia="Times New Roman" w:cs="Arial"/>
              </w:rPr>
            </w:pPr>
            <w:r w:rsidRPr="00BC6529">
              <w:rPr>
                <w:rFonts w:ascii="Gilroy Medium" w:hAnsi="Gilroy Medium" w:eastAsia="Times New Roman" w:cs="Arial"/>
              </w:rPr>
              <w:t>• Panel of Arbitrators, Kuala Lumpur Regional Centre for Arbitration (</w:t>
            </w:r>
            <w:proofErr w:type="spellStart"/>
            <w:r w:rsidRPr="00BC6529">
              <w:rPr>
                <w:rFonts w:ascii="Gilroy Medium" w:hAnsi="Gilroy Medium" w:eastAsia="Times New Roman" w:cs="Arial"/>
              </w:rPr>
              <w:t>KLRCA</w:t>
            </w:r>
            <w:proofErr w:type="spellEnd"/>
            <w:r w:rsidRPr="00BC6529">
              <w:rPr>
                <w:rFonts w:ascii="Gilroy Medium" w:hAnsi="Gilroy Medium" w:eastAsia="Times New Roman" w:cs="Arial"/>
              </w:rPr>
              <w:t>)(2013-present)</w:t>
            </w:r>
          </w:p>
          <w:p w:rsidRPr="00BC6529" w:rsidR="00BC6529" w:rsidP="00BC6529" w:rsidRDefault="00BC6529" w14:paraId="330A5D17" w14:textId="77777777">
            <w:pPr>
              <w:tabs>
                <w:tab w:val="left" w:pos="2127"/>
                <w:tab w:val="left" w:pos="2977"/>
              </w:tabs>
              <w:spacing w:after="0" w:line="240" w:lineRule="auto"/>
              <w:ind w:left="34"/>
              <w:rPr>
                <w:rFonts w:ascii="Gilroy Medium" w:hAnsi="Gilroy Medium" w:eastAsia="Times New Roman" w:cs="Arial"/>
              </w:rPr>
            </w:pPr>
            <w:r w:rsidRPr="00BC6529">
              <w:rPr>
                <w:rFonts w:ascii="Gilroy Medium" w:hAnsi="Gilroy Medium" w:eastAsia="Times New Roman" w:cs="Arial"/>
              </w:rPr>
              <w:t>• Panel of Experts, International Corporation for Assigned Names and Numbers (ICANN)(2013-present)</w:t>
            </w:r>
          </w:p>
          <w:p w:rsidRPr="00BC6529" w:rsidR="00BC6529" w:rsidP="00BC6529" w:rsidRDefault="00BC6529" w14:paraId="2FA20649" w14:textId="77777777">
            <w:pPr>
              <w:tabs>
                <w:tab w:val="left" w:pos="2127"/>
                <w:tab w:val="left" w:pos="2977"/>
              </w:tabs>
              <w:spacing w:after="0" w:line="240" w:lineRule="auto"/>
              <w:ind w:left="34"/>
              <w:rPr>
                <w:rFonts w:ascii="Gilroy Medium" w:hAnsi="Gilroy Medium" w:eastAsia="Times New Roman" w:cs="Arial"/>
              </w:rPr>
            </w:pPr>
            <w:r w:rsidRPr="00BC6529">
              <w:rPr>
                <w:rFonts w:ascii="Gilroy Medium" w:hAnsi="Gilroy Medium" w:eastAsia="Times New Roman" w:cs="Arial"/>
              </w:rPr>
              <w:t>• Board Member, the Korea Advisory Board of the International Bar Association (</w:t>
            </w:r>
            <w:proofErr w:type="spellStart"/>
            <w:r w:rsidRPr="00BC6529">
              <w:rPr>
                <w:rFonts w:ascii="Gilroy Medium" w:hAnsi="Gilroy Medium" w:eastAsia="Times New Roman" w:cs="Arial"/>
              </w:rPr>
              <w:t>IBA</w:t>
            </w:r>
            <w:proofErr w:type="spellEnd"/>
            <w:r w:rsidRPr="00BC6529">
              <w:rPr>
                <w:rFonts w:ascii="Gilroy Medium" w:hAnsi="Gilroy Medium" w:eastAsia="Times New Roman" w:cs="Arial"/>
              </w:rPr>
              <w:t>)(2013-present)</w:t>
            </w:r>
          </w:p>
          <w:p w:rsidRPr="00BC6529" w:rsidR="00BC6529" w:rsidP="00BC6529" w:rsidRDefault="00BC6529" w14:paraId="75D7EA92" w14:textId="77777777">
            <w:pPr>
              <w:tabs>
                <w:tab w:val="left" w:pos="2127"/>
                <w:tab w:val="left" w:pos="2977"/>
              </w:tabs>
              <w:spacing w:after="0" w:line="240" w:lineRule="auto"/>
              <w:ind w:left="34"/>
              <w:rPr>
                <w:rFonts w:ascii="Gilroy Medium" w:hAnsi="Gilroy Medium" w:eastAsia="Times New Roman" w:cs="Arial"/>
              </w:rPr>
            </w:pPr>
            <w:r w:rsidRPr="00BC6529">
              <w:rPr>
                <w:rFonts w:ascii="Gilroy Medium" w:hAnsi="Gilroy Medium" w:eastAsia="Times New Roman" w:cs="Arial"/>
              </w:rPr>
              <w:t>• Board Member, The Korean Association of Arbitration Studies(2013-present)</w:t>
            </w:r>
          </w:p>
          <w:p w:rsidRPr="00BC6529" w:rsidR="00BC6529" w:rsidP="00BC6529" w:rsidRDefault="00BC6529" w14:paraId="774ECAE3" w14:textId="77777777">
            <w:pPr>
              <w:tabs>
                <w:tab w:val="left" w:pos="2127"/>
                <w:tab w:val="left" w:pos="2977"/>
              </w:tabs>
              <w:spacing w:after="0" w:line="240" w:lineRule="auto"/>
              <w:ind w:left="34"/>
              <w:rPr>
                <w:rFonts w:ascii="Gilroy Medium" w:hAnsi="Gilroy Medium" w:eastAsia="Times New Roman" w:cs="Arial"/>
              </w:rPr>
            </w:pPr>
            <w:r w:rsidRPr="00BC6529">
              <w:rPr>
                <w:rFonts w:ascii="Gilroy Medium" w:hAnsi="Gilroy Medium" w:eastAsia="Times New Roman" w:cs="Arial"/>
              </w:rPr>
              <w:t>• Panel of Arbitrators, Singapore International Arbitration Centre (</w:t>
            </w:r>
            <w:proofErr w:type="spellStart"/>
            <w:r w:rsidRPr="00BC6529">
              <w:rPr>
                <w:rFonts w:ascii="Gilroy Medium" w:hAnsi="Gilroy Medium" w:eastAsia="Times New Roman" w:cs="Arial"/>
              </w:rPr>
              <w:t>SIAC</w:t>
            </w:r>
            <w:proofErr w:type="spellEnd"/>
            <w:r w:rsidRPr="00BC6529">
              <w:rPr>
                <w:rFonts w:ascii="Gilroy Medium" w:hAnsi="Gilroy Medium" w:eastAsia="Times New Roman" w:cs="Arial"/>
              </w:rPr>
              <w:t>)(2011-present)</w:t>
            </w:r>
          </w:p>
          <w:p w:rsidRPr="00BC6529" w:rsidR="00BC6529" w:rsidP="00BC6529" w:rsidRDefault="00BC6529" w14:paraId="24CA5D61" w14:textId="77777777">
            <w:pPr>
              <w:tabs>
                <w:tab w:val="left" w:pos="2127"/>
                <w:tab w:val="left" w:pos="2977"/>
              </w:tabs>
              <w:spacing w:after="0" w:line="240" w:lineRule="auto"/>
              <w:ind w:left="34"/>
              <w:rPr>
                <w:rFonts w:ascii="Gilroy Medium" w:hAnsi="Gilroy Medium" w:eastAsia="Times New Roman" w:cs="Arial"/>
              </w:rPr>
            </w:pPr>
            <w:r w:rsidRPr="00BC6529">
              <w:rPr>
                <w:rFonts w:ascii="Gilroy Medium" w:hAnsi="Gilroy Medium" w:eastAsia="Times New Roman" w:cs="Arial"/>
              </w:rPr>
              <w:t>• Panel of Arbitrators, Hong Kong International Arbitration Centre (</w:t>
            </w:r>
            <w:proofErr w:type="spellStart"/>
            <w:r w:rsidRPr="00BC6529">
              <w:rPr>
                <w:rFonts w:ascii="Gilroy Medium" w:hAnsi="Gilroy Medium" w:eastAsia="Times New Roman" w:cs="Arial"/>
              </w:rPr>
              <w:t>HKIAC</w:t>
            </w:r>
            <w:proofErr w:type="spellEnd"/>
            <w:r w:rsidRPr="00BC6529">
              <w:rPr>
                <w:rFonts w:ascii="Gilroy Medium" w:hAnsi="Gilroy Medium" w:eastAsia="Times New Roman" w:cs="Arial"/>
              </w:rPr>
              <w:t>)(2011-present)</w:t>
            </w:r>
          </w:p>
          <w:p w:rsidRPr="00BC6529" w:rsidR="00BC6529" w:rsidP="00BC6529" w:rsidRDefault="00BC6529" w14:paraId="026D0FE9" w14:textId="77777777">
            <w:pPr>
              <w:tabs>
                <w:tab w:val="left" w:pos="2127"/>
                <w:tab w:val="left" w:pos="2977"/>
              </w:tabs>
              <w:spacing w:after="0" w:line="240" w:lineRule="auto"/>
              <w:ind w:left="34"/>
              <w:rPr>
                <w:rFonts w:ascii="Gilroy Medium" w:hAnsi="Gilroy Medium" w:eastAsia="Times New Roman" w:cs="Arial"/>
              </w:rPr>
            </w:pPr>
            <w:r w:rsidRPr="00BC6529">
              <w:rPr>
                <w:rFonts w:ascii="Gilroy Medium" w:hAnsi="Gilroy Medium" w:eastAsia="Times New Roman" w:cs="Arial"/>
              </w:rPr>
              <w:t>• Vice President, The Korean Arbitrators Association (</w:t>
            </w:r>
            <w:proofErr w:type="spellStart"/>
            <w:r w:rsidRPr="00BC6529">
              <w:rPr>
                <w:rFonts w:ascii="Gilroy Medium" w:hAnsi="Gilroy Medium" w:eastAsia="Times New Roman" w:cs="Arial"/>
              </w:rPr>
              <w:t>KAA</w:t>
            </w:r>
            <w:proofErr w:type="spellEnd"/>
            <w:r w:rsidRPr="00BC6529">
              <w:rPr>
                <w:rFonts w:ascii="Gilroy Medium" w:hAnsi="Gilroy Medium" w:eastAsia="Times New Roman" w:cs="Arial"/>
              </w:rPr>
              <w:t>)(2011-present)</w:t>
            </w:r>
          </w:p>
          <w:p w:rsidRPr="00BC6529" w:rsidR="00BC6529" w:rsidP="00BC6529" w:rsidRDefault="00BC6529" w14:paraId="2D07FD91" w14:textId="77777777">
            <w:pPr>
              <w:tabs>
                <w:tab w:val="left" w:pos="2127"/>
                <w:tab w:val="left" w:pos="2977"/>
              </w:tabs>
              <w:spacing w:after="0" w:line="240" w:lineRule="auto"/>
              <w:ind w:left="34"/>
              <w:rPr>
                <w:rFonts w:ascii="Gilroy Medium" w:hAnsi="Gilroy Medium" w:eastAsia="Times New Roman" w:cs="Arial"/>
              </w:rPr>
            </w:pPr>
            <w:r w:rsidRPr="00BC6529">
              <w:rPr>
                <w:rFonts w:ascii="Gilroy Medium" w:hAnsi="Gilroy Medium" w:eastAsia="Times New Roman" w:cs="Arial"/>
              </w:rPr>
              <w:t>• Council Member, American Arbitration Association (AAA)(2009-present)</w:t>
            </w:r>
          </w:p>
          <w:p w:rsidRPr="00BC6529" w:rsidR="00BC6529" w:rsidP="00BC6529" w:rsidRDefault="00BC6529" w14:paraId="269765B1" w14:textId="77777777">
            <w:pPr>
              <w:tabs>
                <w:tab w:val="left" w:pos="2127"/>
                <w:tab w:val="left" w:pos="2977"/>
              </w:tabs>
              <w:spacing w:after="0" w:line="240" w:lineRule="auto"/>
              <w:ind w:left="34"/>
              <w:rPr>
                <w:rFonts w:ascii="Gilroy Medium" w:hAnsi="Gilroy Medium" w:eastAsia="Times New Roman" w:cs="Arial"/>
              </w:rPr>
            </w:pPr>
            <w:r w:rsidRPr="00BC6529">
              <w:rPr>
                <w:rFonts w:ascii="Gilroy Medium" w:hAnsi="Gilroy Medium" w:eastAsia="Times New Roman" w:cs="Arial"/>
              </w:rPr>
              <w:t>• Panel of Arbitrators, International Centre for Settlement of Investment Disputes (ICSID)(2009-present)</w:t>
            </w:r>
          </w:p>
          <w:p w:rsidRPr="00BC6529" w:rsidR="00BC6529" w:rsidP="00BC6529" w:rsidRDefault="00BC6529" w14:paraId="192502C2" w14:textId="77777777">
            <w:pPr>
              <w:tabs>
                <w:tab w:val="left" w:pos="2127"/>
                <w:tab w:val="left" w:pos="2977"/>
              </w:tabs>
              <w:spacing w:after="0" w:line="240" w:lineRule="auto"/>
              <w:ind w:left="34"/>
              <w:rPr>
                <w:rFonts w:ascii="Gilroy Medium" w:hAnsi="Gilroy Medium" w:eastAsia="Times New Roman" w:cs="Arial"/>
              </w:rPr>
            </w:pPr>
            <w:r w:rsidRPr="00BC6529">
              <w:rPr>
                <w:rFonts w:ascii="Gilroy Medium" w:hAnsi="Gilroy Medium" w:eastAsia="Times New Roman" w:cs="Arial"/>
              </w:rPr>
              <w:t>• Editorial Board Member, Global Arbitration Review(2009-present)</w:t>
            </w:r>
          </w:p>
          <w:p w:rsidRPr="00BC6529" w:rsidR="00BC6529" w:rsidP="00BC6529" w:rsidRDefault="00BC6529" w14:paraId="3BE77C95" w14:textId="77777777">
            <w:pPr>
              <w:tabs>
                <w:tab w:val="left" w:pos="2127"/>
                <w:tab w:val="left" w:pos="2977"/>
              </w:tabs>
              <w:spacing w:after="0" w:line="240" w:lineRule="auto"/>
              <w:ind w:left="34"/>
              <w:rPr>
                <w:rFonts w:ascii="Gilroy Medium" w:hAnsi="Gilroy Medium" w:eastAsia="Times New Roman" w:cs="Arial"/>
              </w:rPr>
            </w:pPr>
            <w:r w:rsidRPr="00BC6529">
              <w:rPr>
                <w:rFonts w:ascii="Gilroy Medium" w:hAnsi="Gilroy Medium" w:eastAsia="Times New Roman" w:cs="Arial"/>
              </w:rPr>
              <w:t>• Panel of Arbitrators, Japan commercial Arbitration Association (</w:t>
            </w:r>
            <w:proofErr w:type="spellStart"/>
            <w:r w:rsidRPr="00BC6529">
              <w:rPr>
                <w:rFonts w:ascii="Gilroy Medium" w:hAnsi="Gilroy Medium" w:eastAsia="Times New Roman" w:cs="Arial"/>
              </w:rPr>
              <w:t>JCAA</w:t>
            </w:r>
            <w:proofErr w:type="spellEnd"/>
            <w:r w:rsidRPr="00BC6529">
              <w:rPr>
                <w:rFonts w:ascii="Gilroy Medium" w:hAnsi="Gilroy Medium" w:eastAsia="Times New Roman" w:cs="Arial"/>
              </w:rPr>
              <w:t>)(2008-present)</w:t>
            </w:r>
          </w:p>
          <w:p w:rsidRPr="00BC6529" w:rsidR="00BC6529" w:rsidP="00BC6529" w:rsidRDefault="00BC6529" w14:paraId="3AA32B22" w14:textId="77777777">
            <w:pPr>
              <w:tabs>
                <w:tab w:val="left" w:pos="2127"/>
                <w:tab w:val="left" w:pos="2977"/>
              </w:tabs>
              <w:spacing w:after="0" w:line="240" w:lineRule="auto"/>
              <w:ind w:left="34"/>
              <w:rPr>
                <w:rFonts w:ascii="Gilroy Medium" w:hAnsi="Gilroy Medium" w:eastAsia="Times New Roman" w:cs="Arial"/>
              </w:rPr>
            </w:pPr>
            <w:r w:rsidRPr="00BC6529">
              <w:rPr>
                <w:rFonts w:ascii="Gilroy Medium" w:hAnsi="Gilroy Medium" w:eastAsia="Times New Roman" w:cs="Arial"/>
              </w:rPr>
              <w:t>• Arbitrator, Korea Commercial Arbitration Board(2002-present)</w:t>
            </w:r>
          </w:p>
          <w:p w:rsidRPr="00BC6529" w:rsidR="00BC6529" w:rsidP="00BC6529" w:rsidRDefault="00BC6529" w14:paraId="20BA8A60" w14:textId="77777777">
            <w:pPr>
              <w:tabs>
                <w:tab w:val="left" w:pos="2127"/>
                <w:tab w:val="left" w:pos="2977"/>
              </w:tabs>
              <w:spacing w:after="0" w:line="240" w:lineRule="auto"/>
              <w:ind w:left="34"/>
              <w:rPr>
                <w:rFonts w:ascii="Gilroy Medium" w:hAnsi="Gilroy Medium" w:eastAsia="Times New Roman" w:cs="Arial"/>
              </w:rPr>
            </w:pPr>
            <w:r w:rsidRPr="00BC6529">
              <w:rPr>
                <w:rFonts w:ascii="Gilroy Medium" w:hAnsi="Gilroy Medium" w:eastAsia="Times New Roman" w:cs="Arial"/>
              </w:rPr>
              <w:t>• Senior Partner, Bae, Kim &amp; Lee LLC, International Arbitration &amp; Litigation Practice Group(1996-present)</w:t>
            </w:r>
          </w:p>
          <w:p w:rsidRPr="00BC6529" w:rsidR="00BC6529" w:rsidP="00BC6529" w:rsidRDefault="00BC6529" w14:paraId="2F5B423E" w14:textId="77777777">
            <w:pPr>
              <w:tabs>
                <w:tab w:val="left" w:pos="2127"/>
                <w:tab w:val="left" w:pos="2977"/>
              </w:tabs>
              <w:spacing w:after="0" w:line="240" w:lineRule="auto"/>
              <w:ind w:left="34"/>
              <w:rPr>
                <w:rFonts w:ascii="Gilroy Medium" w:hAnsi="Gilroy Medium" w:eastAsia="Times New Roman" w:cs="Arial"/>
              </w:rPr>
            </w:pPr>
            <w:r w:rsidRPr="00BC6529">
              <w:rPr>
                <w:rFonts w:ascii="Gilroy Medium" w:hAnsi="Gilroy Medium" w:eastAsia="Times New Roman" w:cs="Arial"/>
              </w:rPr>
              <w:t>• Governing Board Member and Co-chair of Audit Committee, International Council for Commercial Arbitration (ICCA)(2014-2019)</w:t>
            </w:r>
          </w:p>
          <w:p w:rsidRPr="00BC6529" w:rsidR="00BC6529" w:rsidP="00BC6529" w:rsidRDefault="00BC6529" w14:paraId="5B09154B" w14:textId="77777777">
            <w:pPr>
              <w:tabs>
                <w:tab w:val="left" w:pos="2127"/>
                <w:tab w:val="left" w:pos="2977"/>
              </w:tabs>
              <w:spacing w:after="0" w:line="240" w:lineRule="auto"/>
              <w:ind w:left="34"/>
              <w:rPr>
                <w:rFonts w:ascii="Gilroy Medium" w:hAnsi="Gilroy Medium" w:eastAsia="Times New Roman" w:cs="Arial"/>
              </w:rPr>
            </w:pPr>
            <w:r w:rsidRPr="00BC6529">
              <w:rPr>
                <w:rFonts w:ascii="Gilroy Medium" w:hAnsi="Gilroy Medium" w:eastAsia="Times New Roman" w:cs="Arial"/>
              </w:rPr>
              <w:t>• President, Korea International Trade Law Association(2015-2016)</w:t>
            </w:r>
          </w:p>
          <w:p w:rsidRPr="00BC6529" w:rsidR="00BC6529" w:rsidP="00BC6529" w:rsidRDefault="00BC6529" w14:paraId="0682D71C" w14:textId="77777777">
            <w:pPr>
              <w:tabs>
                <w:tab w:val="left" w:pos="2127"/>
                <w:tab w:val="left" w:pos="2977"/>
              </w:tabs>
              <w:spacing w:after="0" w:line="240" w:lineRule="auto"/>
              <w:ind w:left="34"/>
              <w:rPr>
                <w:rFonts w:ascii="Gilroy Medium" w:hAnsi="Gilroy Medium" w:eastAsia="Times New Roman" w:cs="Arial"/>
              </w:rPr>
            </w:pPr>
            <w:r w:rsidRPr="00BC6529">
              <w:rPr>
                <w:rFonts w:ascii="Gilroy Medium" w:hAnsi="Gilroy Medium" w:eastAsia="Times New Roman" w:cs="Arial"/>
              </w:rPr>
              <w:t xml:space="preserve">• Secretary General, Seoul International Dispute Resolution </w:t>
            </w:r>
            <w:proofErr w:type="spellStart"/>
            <w:r w:rsidRPr="00BC6529">
              <w:rPr>
                <w:rFonts w:ascii="Gilroy Medium" w:hAnsi="Gilroy Medium" w:eastAsia="Times New Roman" w:cs="Arial"/>
              </w:rPr>
              <w:t>Center</w:t>
            </w:r>
            <w:proofErr w:type="spellEnd"/>
            <w:r w:rsidRPr="00BC6529">
              <w:rPr>
                <w:rFonts w:ascii="Gilroy Medium" w:hAnsi="Gilroy Medium" w:eastAsia="Times New Roman" w:cs="Arial"/>
              </w:rPr>
              <w:t xml:space="preserve"> (Seoul IDRC)(2012-2014)</w:t>
            </w:r>
          </w:p>
          <w:p w:rsidRPr="00BC6529" w:rsidR="00BC6529" w:rsidP="00BC6529" w:rsidRDefault="00BC6529" w14:paraId="6483001F" w14:textId="77777777">
            <w:pPr>
              <w:tabs>
                <w:tab w:val="left" w:pos="2127"/>
                <w:tab w:val="left" w:pos="2977"/>
              </w:tabs>
              <w:spacing w:after="0" w:line="240" w:lineRule="auto"/>
              <w:ind w:left="34"/>
              <w:rPr>
                <w:rFonts w:ascii="Gilroy Medium" w:hAnsi="Gilroy Medium" w:eastAsia="Times New Roman" w:cs="Arial"/>
              </w:rPr>
            </w:pPr>
            <w:r w:rsidRPr="00BC6529">
              <w:rPr>
                <w:rFonts w:ascii="Gilroy Medium" w:hAnsi="Gilroy Medium" w:eastAsia="Times New Roman" w:cs="Arial"/>
              </w:rPr>
              <w:t>• President, Korean Council for International Arbitration (</w:t>
            </w:r>
            <w:proofErr w:type="spellStart"/>
            <w:r w:rsidRPr="00BC6529">
              <w:rPr>
                <w:rFonts w:ascii="Gilroy Medium" w:hAnsi="Gilroy Medium" w:eastAsia="Times New Roman" w:cs="Arial"/>
              </w:rPr>
              <w:t>KOCIA</w:t>
            </w:r>
            <w:proofErr w:type="spellEnd"/>
            <w:r w:rsidRPr="00BC6529">
              <w:rPr>
                <w:rFonts w:ascii="Gilroy Medium" w:hAnsi="Gilroy Medium" w:eastAsia="Times New Roman" w:cs="Arial"/>
              </w:rPr>
              <w:t>)(2012-2013)</w:t>
            </w:r>
          </w:p>
          <w:p w:rsidRPr="00BC6529" w:rsidR="00BC6529" w:rsidP="00BC6529" w:rsidRDefault="00BC6529" w14:paraId="10A892E3" w14:textId="77777777">
            <w:pPr>
              <w:tabs>
                <w:tab w:val="left" w:pos="2127"/>
                <w:tab w:val="left" w:pos="2977"/>
              </w:tabs>
              <w:spacing w:after="0" w:line="240" w:lineRule="auto"/>
              <w:ind w:left="34"/>
              <w:rPr>
                <w:rFonts w:ascii="Gilroy Medium" w:hAnsi="Gilroy Medium" w:eastAsia="Times New Roman" w:cs="Arial"/>
              </w:rPr>
            </w:pPr>
            <w:r w:rsidRPr="00BC6529">
              <w:rPr>
                <w:rFonts w:ascii="Gilroy Medium" w:hAnsi="Gilroy Medium" w:eastAsia="Times New Roman" w:cs="Arial"/>
              </w:rPr>
              <w:t>• Secretary General, International Council for Commercial Arbitration (ICCA)(2010-2014)</w:t>
            </w:r>
          </w:p>
          <w:p w:rsidR="00BC6529" w:rsidP="00BC6529" w:rsidRDefault="00BC6529" w14:paraId="58DDD2D5" w14:textId="77777777">
            <w:pPr>
              <w:tabs>
                <w:tab w:val="left" w:pos="2127"/>
                <w:tab w:val="left" w:pos="2977"/>
              </w:tabs>
              <w:spacing w:after="0" w:line="240" w:lineRule="auto"/>
              <w:ind w:left="34"/>
              <w:rPr>
                <w:rFonts w:ascii="Gilroy Medium" w:hAnsi="Gilroy Medium" w:eastAsia="Times New Roman" w:cs="Arial"/>
              </w:rPr>
            </w:pPr>
            <w:r w:rsidRPr="00BC6529">
              <w:rPr>
                <w:rFonts w:ascii="Gilroy Medium" w:hAnsi="Gilroy Medium" w:eastAsia="Times New Roman" w:cs="Arial"/>
              </w:rPr>
              <w:t>• Publication Committee Chairman, Inter-Pacific Bar Association (</w:t>
            </w:r>
            <w:proofErr w:type="spellStart"/>
            <w:r w:rsidRPr="00BC6529">
              <w:rPr>
                <w:rFonts w:ascii="Gilroy Medium" w:hAnsi="Gilroy Medium" w:eastAsia="Times New Roman" w:cs="Arial"/>
              </w:rPr>
              <w:t>IPBA</w:t>
            </w:r>
            <w:proofErr w:type="spellEnd"/>
            <w:r w:rsidRPr="00BC6529">
              <w:rPr>
                <w:rFonts w:ascii="Gilroy Medium" w:hAnsi="Gilroy Medium" w:eastAsia="Times New Roman" w:cs="Arial"/>
              </w:rPr>
              <w:t>)(2008-2010)</w:t>
            </w:r>
          </w:p>
          <w:p w:rsidRPr="000E33B1" w:rsidR="00F27B1A" w:rsidP="00BC6529" w:rsidRDefault="00BC6529" w14:paraId="3D0B1D25" w14:textId="2C08637F">
            <w:pPr>
              <w:tabs>
                <w:tab w:val="left" w:pos="2127"/>
                <w:tab w:val="left" w:pos="2977"/>
              </w:tabs>
              <w:spacing w:after="0" w:line="240" w:lineRule="auto"/>
              <w:ind w:left="34"/>
              <w:rPr>
                <w:rFonts w:ascii="Gilroy Medium" w:hAnsi="Gilroy Medium" w:eastAsia="Times New Roman" w:cs="Arial"/>
              </w:rPr>
            </w:pPr>
            <w:r w:rsidRPr="00BC6529">
              <w:rPr>
                <w:rFonts w:ascii="Gilroy Medium" w:hAnsi="Gilroy Medium" w:eastAsia="Times New Roman" w:cs="Arial"/>
              </w:rPr>
              <w:t>• Court member, London Court of International Arbitration (</w:t>
            </w:r>
            <w:proofErr w:type="spellStart"/>
            <w:r w:rsidRPr="00BC6529">
              <w:rPr>
                <w:rFonts w:ascii="Gilroy Medium" w:hAnsi="Gilroy Medium" w:eastAsia="Times New Roman" w:cs="Arial"/>
              </w:rPr>
              <w:t>LCIA</w:t>
            </w:r>
            <w:proofErr w:type="spellEnd"/>
            <w:r w:rsidRPr="00BC6529">
              <w:rPr>
                <w:rFonts w:ascii="Gilroy Medium" w:hAnsi="Gilroy Medium" w:eastAsia="Times New Roman" w:cs="Arial"/>
              </w:rPr>
              <w:t>)(2007-2012)</w:t>
            </w:r>
          </w:p>
        </w:tc>
      </w:tr>
    </w:tbl>
    <w:p w:rsidRPr="00CF182B" w:rsidR="009B32B8" w:rsidP="009B32B8" w:rsidRDefault="009B32B8" w14:paraId="2315BD6B" w14:textId="77777777">
      <w:pPr>
        <w:rPr>
          <w:rFonts w:ascii="Gilroy Medium" w:hAnsi="Gilroy Medium"/>
        </w:rPr>
      </w:pPr>
    </w:p>
    <w:p w:rsidRPr="009B32B8" w:rsidR="00F11171" w:rsidRDefault="00A15C79" w14:paraId="77608602" w14:textId="77777777">
      <w:pPr>
        <w:rPr>
          <w:rFonts w:ascii="Century Gothic" w:hAnsi="Century Gothic"/>
        </w:rPr>
      </w:pPr>
    </w:p>
    <w:sectPr w:rsidRPr="009B32B8" w:rsidR="00F11171" w:rsidSect="00570936">
      <w:pgSz w:w="11906" w:h="16838" w:orient="portrait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roy Medium">
    <w:panose1 w:val="000006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B8"/>
    <w:rsid w:val="000E33B1"/>
    <w:rsid w:val="000F46B4"/>
    <w:rsid w:val="0014224B"/>
    <w:rsid w:val="0018109A"/>
    <w:rsid w:val="001961C0"/>
    <w:rsid w:val="002769BD"/>
    <w:rsid w:val="002948DD"/>
    <w:rsid w:val="002C6D1B"/>
    <w:rsid w:val="003A2A77"/>
    <w:rsid w:val="00435033"/>
    <w:rsid w:val="004418AB"/>
    <w:rsid w:val="00495F5F"/>
    <w:rsid w:val="004F4A54"/>
    <w:rsid w:val="00572EC1"/>
    <w:rsid w:val="00590A67"/>
    <w:rsid w:val="005B507C"/>
    <w:rsid w:val="005C2963"/>
    <w:rsid w:val="00687455"/>
    <w:rsid w:val="00794EA6"/>
    <w:rsid w:val="00797ED1"/>
    <w:rsid w:val="007A5AA9"/>
    <w:rsid w:val="007E21E0"/>
    <w:rsid w:val="00831AA6"/>
    <w:rsid w:val="008F0564"/>
    <w:rsid w:val="00901A35"/>
    <w:rsid w:val="009B06D8"/>
    <w:rsid w:val="009B32B8"/>
    <w:rsid w:val="00A15C79"/>
    <w:rsid w:val="00A57DEC"/>
    <w:rsid w:val="00AB25B6"/>
    <w:rsid w:val="00AF5BDD"/>
    <w:rsid w:val="00AF7E8C"/>
    <w:rsid w:val="00B912F6"/>
    <w:rsid w:val="00BC6529"/>
    <w:rsid w:val="00BE08CD"/>
    <w:rsid w:val="00C44D68"/>
    <w:rsid w:val="00C71C38"/>
    <w:rsid w:val="00CF14DA"/>
    <w:rsid w:val="00CF182B"/>
    <w:rsid w:val="00CF2172"/>
    <w:rsid w:val="00D002A3"/>
    <w:rsid w:val="00D10D82"/>
    <w:rsid w:val="00D66120"/>
    <w:rsid w:val="00E72E5A"/>
    <w:rsid w:val="00ED70A9"/>
    <w:rsid w:val="00F27B1A"/>
    <w:rsid w:val="023D32C1"/>
    <w:rsid w:val="256C0B8B"/>
    <w:rsid w:val="43559718"/>
    <w:rsid w:val="7395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20BE6"/>
  <w15:chartTrackingRefBased/>
  <w15:docId w15:val="{75B6F484-995F-4D64-ACF1-982EBEDB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hAnsi="Calibri Light" w:eastAsiaTheme="minorEastAsia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9B32B8"/>
    <w:pPr>
      <w:spacing w:after="200" w:line="276" w:lineRule="auto"/>
    </w:pPr>
    <w:rPr>
      <w:rFonts w:asciiTheme="minorHAnsi" w:hAnsiTheme="minorHAnsi" w:eastAsiaTheme="minorHAnsi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2B8"/>
    <w:pPr>
      <w:spacing w:after="200" w:line="276" w:lineRule="auto"/>
    </w:pPr>
    <w:rPr>
      <w:rFonts w:asciiTheme="minorHAnsi" w:hAnsiTheme="minorHAnsi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semiHidden/>
    <w:unhideWhenUsed/>
    <w:rsid w:val="004F4A54"/>
    <w:rPr>
      <w:color w:val="0000FF"/>
      <w:u w:val="single"/>
    </w:rPr>
  </w:style>
  <w:style w:type="paragraph" w:styleId="Default" w:customStyle="1">
    <w:name w:val="Default"/>
    <w:basedOn w:val="Normal"/>
    <w:rsid w:val="00F27B1A"/>
    <w:pPr>
      <w:autoSpaceDE w:val="0"/>
      <w:autoSpaceDN w:val="0"/>
    </w:pPr>
    <w:rPr>
      <w:rFonts w:ascii="Calibri" w:hAnsi="Calibri" w:cs="Calibri" w:eastAsiaTheme="minorEastAsia"/>
      <w:color w:val="000000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6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9069341217694ccc" Type="http://schemas.openxmlformats.org/officeDocument/2006/relationships/image" Target="/media/image2.jp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7AB14EA0506B4BBBFF38D5BEA3A799" ma:contentTypeVersion="17" ma:contentTypeDescription="Create a new document." ma:contentTypeScope="" ma:versionID="c575607eed39f448fd41dc9d5b7a2b82">
  <xsd:schema xmlns:xsd="http://www.w3.org/2001/XMLSchema" xmlns:xs="http://www.w3.org/2001/XMLSchema" xmlns:p="http://schemas.microsoft.com/office/2006/metadata/properties" xmlns:ns2="8e4e1668-5850-416b-972f-1353a6b3696e" xmlns:ns3="d2190ece-2003-4746-a1cb-a7e0e745aace" targetNamespace="http://schemas.microsoft.com/office/2006/metadata/properties" ma:root="true" ma:fieldsID="badbbd258bf79bfe71f0de91bfe887da" ns2:_="" ns3:_="">
    <xsd:import namespace="8e4e1668-5850-416b-972f-1353a6b3696e"/>
    <xsd:import namespace="d2190ece-2003-4746-a1cb-a7e0e745aa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e1668-5850-416b-972f-1353a6b369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7693cf7-3054-4638-b632-af3a13733f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90ece-2003-4746-a1cb-a7e0e745aac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fe26e18-3479-4c50-81da-c24b4a6b3801}" ma:internalName="TaxCatchAll" ma:showField="CatchAllData" ma:web="d2190ece-2003-4746-a1cb-a7e0e745aa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4e1668-5850-416b-972f-1353a6b3696e">
      <Terms xmlns="http://schemas.microsoft.com/office/infopath/2007/PartnerControls"/>
    </lcf76f155ced4ddcb4097134ff3c332f>
    <TaxCatchAll xmlns="d2190ece-2003-4746-a1cb-a7e0e745aace" xsi:nil="true"/>
  </documentManagement>
</p:properties>
</file>

<file path=customXml/itemProps1.xml><?xml version="1.0" encoding="utf-8"?>
<ds:datastoreItem xmlns:ds="http://schemas.openxmlformats.org/officeDocument/2006/customXml" ds:itemID="{EC30898A-8D36-4140-B13F-060C116A7FDE}"/>
</file>

<file path=customXml/itemProps2.xml><?xml version="1.0" encoding="utf-8"?>
<ds:datastoreItem xmlns:ds="http://schemas.openxmlformats.org/officeDocument/2006/customXml" ds:itemID="{88DC7E68-C9F9-4F1B-8549-048A90AD9F0B}"/>
</file>

<file path=customXml/itemProps3.xml><?xml version="1.0" encoding="utf-8"?>
<ds:datastoreItem xmlns:ds="http://schemas.openxmlformats.org/officeDocument/2006/customXml" ds:itemID="{861ECBAC-F14D-4831-8343-F8DCD93BFAA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Zhuomin</dc:creator>
  <cp:keywords/>
  <dc:description/>
  <cp:lastModifiedBy>Guest User</cp:lastModifiedBy>
  <cp:revision>42</cp:revision>
  <dcterms:created xsi:type="dcterms:W3CDTF">2019-01-03T12:32:00Z</dcterms:created>
  <dcterms:modified xsi:type="dcterms:W3CDTF">2020-06-26T09:22:44Z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0x010100637AB14EA0506B4BBBFF38D5BEA3A799</vt:lpwstr>
  </property>
</Properties>
</file>