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44053C91" w14:textId="77777777" w:rsidTr="009B32B8">
        <w:tc>
          <w:tcPr>
            <w:tcW w:w="5000" w:type="pct"/>
          </w:tcPr>
          <w:p w14:paraId="2B9C1694" w14:textId="0FFC0E4D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F427C">
              <w:rPr>
                <w:rFonts w:ascii="Arial" w:eastAsia="Times New Roman" w:hAnsi="Arial" w:cs="Arial"/>
                <w:sz w:val="18"/>
                <w:szCs w:val="18"/>
              </w:rPr>
              <w:t xml:space="preserve">     Walter </w:t>
            </w:r>
          </w:p>
          <w:p w14:paraId="363C57E8" w14:textId="324F69D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744977AD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F427C">
              <w:rPr>
                <w:rFonts w:ascii="Arial" w:eastAsia="Times New Roman" w:hAnsi="Arial" w:cs="Arial"/>
                <w:sz w:val="18"/>
                <w:szCs w:val="18"/>
              </w:rPr>
              <w:t xml:space="preserve">     Scott</w:t>
            </w:r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6334B8DE" w14:textId="77777777" w:rsidTr="009B32B8">
        <w:tc>
          <w:tcPr>
            <w:tcW w:w="5000" w:type="pct"/>
          </w:tcPr>
          <w:p w14:paraId="4703B40C" w14:textId="7A759FE3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(e.g. Hon., Justice etc, if applicable):</w:t>
            </w:r>
          </w:p>
          <w:p w14:paraId="503A2F48" w14:textId="5CA64FBC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1D66C315" w14:textId="77777777" w:rsidTr="009B32B8">
        <w:tc>
          <w:tcPr>
            <w:tcW w:w="5000" w:type="pct"/>
          </w:tcPr>
          <w:p w14:paraId="10F21202" w14:textId="6B996F09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(e.g. QC, KC, SC etc, if applicable):</w:t>
            </w:r>
            <w:r w:rsidR="00BF427C">
              <w:rPr>
                <w:rFonts w:ascii="Arial" w:eastAsia="Times New Roman" w:hAnsi="Arial" w:cs="Arial"/>
                <w:sz w:val="18"/>
                <w:szCs w:val="18"/>
              </w:rPr>
              <w:t xml:space="preserve">     CD, KC </w:t>
            </w:r>
          </w:p>
          <w:p w14:paraId="5A5581F0" w14:textId="178BBBC5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4F483B78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BF427C">
              <w:rPr>
                <w:rFonts w:ascii="Arial" w:eastAsia="Times New Roman" w:hAnsi="Arial" w:cs="Arial"/>
                <w:sz w:val="18"/>
                <w:szCs w:val="18"/>
              </w:rPr>
              <w:t xml:space="preserve">      Walter H. Scott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39C72091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F427C">
              <w:rPr>
                <w:rFonts w:ascii="Arial" w:eastAsia="Times New Roman" w:hAnsi="Arial" w:cs="Arial"/>
                <w:sz w:val="18"/>
                <w:szCs w:val="18"/>
              </w:rPr>
              <w:t xml:space="preserve">     King’s Counsel</w:t>
            </w:r>
          </w:p>
          <w:p w14:paraId="1AFE23A0" w14:textId="51908DBD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0FBE30A0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  <w:r w:rsidR="00BF427C">
              <w:rPr>
                <w:rFonts w:ascii="Arial" w:eastAsia="Times New Roman" w:hAnsi="Arial" w:cs="Arial"/>
                <w:sz w:val="18"/>
                <w:szCs w:val="18"/>
              </w:rPr>
              <w:t xml:space="preserve">    Jamaica</w:t>
            </w:r>
          </w:p>
          <w:p w14:paraId="7A6DA690" w14:textId="32393065" w:rsidR="005F7649" w:rsidRPr="00AB25B6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73A3EC26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F427C">
              <w:rPr>
                <w:rFonts w:ascii="Arial" w:eastAsia="Times New Roman" w:hAnsi="Arial" w:cs="Arial"/>
                <w:sz w:val="18"/>
                <w:szCs w:val="18"/>
              </w:rPr>
              <w:t xml:space="preserve">    Jamaican</w:t>
            </w:r>
          </w:p>
          <w:p w14:paraId="4259CEFD" w14:textId="5FB585F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14314C7C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F427C">
              <w:rPr>
                <w:rFonts w:ascii="Arial" w:eastAsia="Times New Roman" w:hAnsi="Arial" w:cs="Arial"/>
                <w:sz w:val="18"/>
                <w:szCs w:val="18"/>
              </w:rPr>
              <w:t xml:space="preserve">    English</w:t>
            </w:r>
          </w:p>
          <w:p w14:paraId="36315431" w14:textId="41F06052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AB25B6" w14:paraId="099BC710" w14:textId="77777777" w:rsidTr="00C170EA">
              <w:tc>
                <w:tcPr>
                  <w:tcW w:w="4820" w:type="dxa"/>
                </w:tcPr>
                <w:p w14:paraId="7EEC7453" w14:textId="4202CE47" w:rsidR="009B32B8" w:rsidRPr="00F44E51" w:rsidRDefault="009B32B8" w:rsidP="00F44E51">
                  <w:pPr>
                    <w:spacing w:after="0" w:line="240" w:lineRule="auto"/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t>Aviation / Transportation</w:t>
                  </w:r>
                </w:p>
                <w:p w14:paraId="503794F4" w14:textId="7EBE3A5E" w:rsidR="009B32B8" w:rsidRPr="00AB25B6" w:rsidRDefault="004A66D4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565F9761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2A72BC0D" w:rsidR="009B32B8" w:rsidRPr="00C71E2D" w:rsidRDefault="009B32B8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6644F2F0" w:rsidR="009B32B8" w:rsidRPr="00AB25B6" w:rsidRDefault="00BF427C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781CD76D" w:rsidR="000329C1" w:rsidRDefault="00D95DC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4C742B86" w:rsidR="000329C1" w:rsidRDefault="000329C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24FB6F4D" w:rsidR="009B32B8" w:rsidRPr="00AB25B6" w:rsidRDefault="00F44E5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Investor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4A66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66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4A66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Joint Ventures / Partnerships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284ECAAA" w:rsidR="000329C1" w:rsidRPr="000329C1" w:rsidRDefault="009B32B8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B74B9F7" w:rsidR="000329C1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074B63EF" w:rsidR="000329C1" w:rsidRPr="00AB25B6" w:rsidRDefault="00BF427C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329C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6971D199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4A66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66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4A66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5948384A" w:rsidR="000329C1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2DC189C8" w:rsidR="00F44E51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A567BA1" w:rsidR="00720F66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573B745E" w:rsidR="00720F66" w:rsidRDefault="00720F6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Telecommunications</w:t>
                  </w:r>
                </w:p>
                <w:p w14:paraId="3161B408" w14:textId="4AAF3BE3" w:rsidR="00C973C3" w:rsidRDefault="00C973C3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Trusts</w:t>
                  </w:r>
                </w:p>
                <w:p w14:paraId="2ECC075E" w14:textId="207719BD" w:rsidR="009B32B8" w:rsidRPr="00706F07" w:rsidRDefault="00E92D2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E056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</w:t>
                  </w:r>
                  <w:r w:rsidR="00706F0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 xml:space="preserve">Gaming, Libel Law, Civil and Criminal </w:t>
                  </w:r>
                  <w:r w:rsidR="007F2FD4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>(White</w:t>
                  </w:r>
                  <w:r w:rsidR="00706F0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 xml:space="preserve"> Collar) Litigation </w:t>
                  </w:r>
                </w:p>
                <w:p w14:paraId="64436C3A" w14:textId="77777777" w:rsidR="009B32B8" w:rsidRPr="003902D0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AB25B6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260FA10F" w14:textId="77777777" w:rsidTr="00BF73EA">
        <w:tc>
          <w:tcPr>
            <w:tcW w:w="5000" w:type="pct"/>
          </w:tcPr>
          <w:p w14:paraId="7DE3DEDF" w14:textId="60FD2B91" w:rsidR="00BD30F8" w:rsidRDefault="00BD30F8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OLE_LINK4"/>
          </w:p>
          <w:p w14:paraId="7C943D66" w14:textId="77777777" w:rsidR="00706F07" w:rsidRDefault="00706F07" w:rsidP="00706F07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706F07">
              <w:rPr>
                <w:rFonts w:ascii="Arial" w:eastAsia="Times New Roman" w:hAnsi="Arial" w:cs="Arial"/>
                <w:sz w:val="18"/>
                <w:szCs w:val="18"/>
              </w:rPr>
              <w:t xml:space="preserve">1983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– University of the West Indies (LLB, Upper Second-Class Honours)</w:t>
            </w:r>
          </w:p>
          <w:p w14:paraId="68FC9E0A" w14:textId="77777777" w:rsidR="00706F07" w:rsidRDefault="00706F07" w:rsidP="00706F07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6D5D705" w14:textId="3B38C8E1" w:rsidR="00706F07" w:rsidRPr="00706F07" w:rsidRDefault="00706F07" w:rsidP="00706F07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1985 – Norman Manley Law School (Certificate of Legal Education)</w:t>
            </w:r>
            <w:r w:rsidRPr="00706F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A5395FF" w14:textId="77777777" w:rsidR="006062EC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4EAB80" w14:textId="77777777" w:rsidR="006062EC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114130" w14:textId="77777777" w:rsidR="006062EC" w:rsidRPr="00481BE1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bookmarkEnd w:id="1"/>
          <w:p w14:paraId="2A63D6B7" w14:textId="77777777" w:rsidR="00F27B1A" w:rsidRDefault="00F27B1A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FEB7D0" w14:textId="77777777" w:rsidR="00A52353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FDCAE0" w14:textId="77777777" w:rsidR="00A52353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5E988F" w14:textId="6039DDC5" w:rsidR="00E056DF" w:rsidRPr="005A759C" w:rsidRDefault="00E056DF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305BBE28" w14:textId="2261D00E" w:rsidR="0020741D" w:rsidRPr="00A042BE" w:rsidRDefault="00A042BE" w:rsidP="00A042B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042BE">
              <w:rPr>
                <w:rFonts w:ascii="Arial" w:eastAsia="Times New Roman" w:hAnsi="Arial" w:cs="Arial"/>
                <w:sz w:val="18"/>
                <w:szCs w:val="18"/>
              </w:rPr>
              <w:t xml:space="preserve">2023 </w:t>
            </w:r>
            <w:r w:rsidR="00951343" w:rsidRPr="00A042BE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951343">
              <w:rPr>
                <w:rFonts w:ascii="Arial" w:eastAsia="Times New Roman" w:hAnsi="Arial" w:cs="Arial"/>
                <w:sz w:val="18"/>
                <w:szCs w:val="18"/>
              </w:rPr>
              <w:t>Singapore</w:t>
            </w:r>
            <w:r w:rsidR="00DB6797">
              <w:rPr>
                <w:rFonts w:ascii="Arial" w:eastAsia="Times New Roman" w:hAnsi="Arial" w:cs="Arial"/>
                <w:sz w:val="18"/>
                <w:szCs w:val="18"/>
              </w:rPr>
              <w:t xml:space="preserve"> International Mediation Centre </w:t>
            </w:r>
            <w:r w:rsidR="00E92D28">
              <w:rPr>
                <w:rFonts w:ascii="Arial" w:eastAsia="Times New Roman" w:hAnsi="Arial" w:cs="Arial"/>
                <w:sz w:val="18"/>
                <w:szCs w:val="18"/>
              </w:rPr>
              <w:t>(Certification</w:t>
            </w:r>
            <w:r w:rsidR="00DB679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3C270B6B" w14:textId="2633E819" w:rsidR="00D11BD7" w:rsidRPr="00AB25B6" w:rsidRDefault="00D11BD7" w:rsidP="00863FA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7ACF5506" w14:textId="77777777" w:rsidR="006062EC" w:rsidRPr="003902D0" w:rsidRDefault="006062EC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65EB6DF9" w14:textId="77777777" w:rsidR="006062EC" w:rsidRPr="00A52353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3CEC68A7" w14:textId="77777777" w:rsidR="006062EC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0176CA54" w14:textId="7C718C0B" w:rsidR="00A52353" w:rsidRPr="00A52353" w:rsidRDefault="00A52353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6E69D613" w14:textId="77777777" w:rsidTr="00BF73EA">
        <w:tc>
          <w:tcPr>
            <w:tcW w:w="5000" w:type="pct"/>
          </w:tcPr>
          <w:p w14:paraId="3AA2295B" w14:textId="77777777" w:rsidR="00B34ECA" w:rsidRDefault="00EC0059" w:rsidP="00EC005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3AC9AC7B" w14:textId="52677870" w:rsidR="00EC0059" w:rsidRPr="00EC0059" w:rsidRDefault="00B34ECA" w:rsidP="00EC005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EC005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Current Directorship</w:t>
            </w:r>
          </w:p>
          <w:p w14:paraId="55928544" w14:textId="16A7B4A4" w:rsidR="00173257" w:rsidRPr="00173257" w:rsidRDefault="00173257" w:rsidP="0017325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257">
              <w:rPr>
                <w:rFonts w:ascii="Arial" w:hAnsi="Arial" w:cs="Arial"/>
                <w:sz w:val="18"/>
                <w:szCs w:val="18"/>
              </w:rPr>
              <w:t xml:space="preserve">Chairman of Supreme Ventures Guyana Holdings Inc., </w:t>
            </w:r>
          </w:p>
          <w:p w14:paraId="710F5B2A" w14:textId="7741B9A2" w:rsidR="00173257" w:rsidRPr="00173257" w:rsidRDefault="00173257" w:rsidP="0017325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257">
              <w:rPr>
                <w:rFonts w:ascii="Arial" w:hAnsi="Arial" w:cs="Arial"/>
                <w:sz w:val="18"/>
                <w:szCs w:val="18"/>
              </w:rPr>
              <w:t xml:space="preserve">Chairman of Supreme Ventures Enterprises Inc. </w:t>
            </w:r>
          </w:p>
          <w:p w14:paraId="752955D0" w14:textId="349FC35C" w:rsidR="00173257" w:rsidRPr="00173257" w:rsidRDefault="00173257" w:rsidP="0017325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257">
              <w:rPr>
                <w:rFonts w:ascii="Arial" w:hAnsi="Arial" w:cs="Arial"/>
                <w:sz w:val="18"/>
                <w:szCs w:val="18"/>
              </w:rPr>
              <w:t xml:space="preserve">Chairman of McKayla Financial Services Limited. </w:t>
            </w:r>
          </w:p>
          <w:p w14:paraId="4DCDFAA2" w14:textId="04C5ED92" w:rsidR="00173257" w:rsidRPr="00173257" w:rsidRDefault="00173257" w:rsidP="0017325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257">
              <w:rPr>
                <w:rFonts w:ascii="Arial" w:hAnsi="Arial" w:cs="Arial"/>
                <w:sz w:val="18"/>
                <w:szCs w:val="18"/>
              </w:rPr>
              <w:t xml:space="preserve">Director Mayberry Investments Limited. </w:t>
            </w:r>
          </w:p>
          <w:p w14:paraId="7214EC3E" w14:textId="395E47F2" w:rsidR="00173257" w:rsidRPr="00173257" w:rsidRDefault="00173257" w:rsidP="0017325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257">
              <w:rPr>
                <w:rFonts w:ascii="Arial" w:hAnsi="Arial" w:cs="Arial"/>
                <w:sz w:val="18"/>
                <w:szCs w:val="18"/>
              </w:rPr>
              <w:t xml:space="preserve">Director Supreme Ventures Gaming Limited. </w:t>
            </w:r>
          </w:p>
          <w:p w14:paraId="27B80D19" w14:textId="5F8D509C" w:rsidR="00173257" w:rsidRPr="00173257" w:rsidRDefault="00173257" w:rsidP="0017325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257">
              <w:rPr>
                <w:rFonts w:ascii="Arial" w:hAnsi="Arial" w:cs="Arial"/>
                <w:sz w:val="18"/>
                <w:szCs w:val="18"/>
              </w:rPr>
              <w:t xml:space="preserve">Director Supreme Ventures Services Limited. </w:t>
            </w:r>
          </w:p>
          <w:p w14:paraId="5ADB3440" w14:textId="21E792A9" w:rsidR="00173257" w:rsidRDefault="00173257" w:rsidP="0017325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257">
              <w:rPr>
                <w:rFonts w:ascii="Arial" w:hAnsi="Arial" w:cs="Arial"/>
                <w:sz w:val="18"/>
                <w:szCs w:val="18"/>
              </w:rPr>
              <w:t>A Member of the Council of the University of the West Indies</w:t>
            </w:r>
          </w:p>
          <w:p w14:paraId="53E3DFFF" w14:textId="77777777" w:rsidR="00B34ECA" w:rsidRDefault="00B34ECA" w:rsidP="00B34ECA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848AE1" w14:textId="5F51435C" w:rsidR="00B34ECA" w:rsidRPr="00B34ECA" w:rsidRDefault="00B34ECA" w:rsidP="00B34ECA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Memberships</w:t>
            </w:r>
          </w:p>
          <w:p w14:paraId="4F23F8F6" w14:textId="7BEF98AC" w:rsidR="00B958B4" w:rsidRDefault="00706F07" w:rsidP="00706F07">
            <w:pPr>
              <w:pStyle w:val="ListParagraph"/>
              <w:numPr>
                <w:ilvl w:val="0"/>
                <w:numId w:val="15"/>
              </w:numPr>
              <w:tabs>
                <w:tab w:val="left" w:pos="2127"/>
                <w:tab w:val="left" w:pos="2977"/>
              </w:tabs>
              <w:spacing w:after="0" w:line="240" w:lineRule="auto"/>
              <w:ind w:leftChars="0"/>
              <w:rPr>
                <w:rFonts w:ascii="Arial" w:eastAsia="Times New Roman" w:hAnsi="Arial" w:cs="Arial"/>
                <w:sz w:val="18"/>
                <w:szCs w:val="18"/>
              </w:rPr>
            </w:pPr>
            <w:r w:rsidRPr="00173257">
              <w:rPr>
                <w:rFonts w:ascii="Arial" w:eastAsia="Times New Roman" w:hAnsi="Arial" w:cs="Arial"/>
                <w:sz w:val="18"/>
                <w:szCs w:val="18"/>
              </w:rPr>
              <w:t>Jamaica Bar Association</w:t>
            </w:r>
          </w:p>
          <w:p w14:paraId="20907EE9" w14:textId="77777777" w:rsidR="00C74264" w:rsidRPr="00C74264" w:rsidRDefault="00C74264" w:rsidP="00C74264">
            <w:pPr>
              <w:pStyle w:val="ListParagraph"/>
              <w:tabs>
                <w:tab w:val="left" w:pos="2127"/>
                <w:tab w:val="left" w:pos="2977"/>
              </w:tabs>
              <w:spacing w:after="0" w:line="240" w:lineRule="auto"/>
              <w:ind w:leftChars="0" w:left="720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25FDA3D3" w14:textId="77777777" w:rsidR="00173257" w:rsidRPr="00C74264" w:rsidRDefault="00173257" w:rsidP="00173257">
            <w:pPr>
              <w:pStyle w:val="ListParagraph"/>
              <w:tabs>
                <w:tab w:val="left" w:pos="2127"/>
                <w:tab w:val="left" w:pos="2977"/>
              </w:tabs>
              <w:spacing w:after="0" w:line="240" w:lineRule="auto"/>
              <w:ind w:leftChars="0" w:left="720"/>
              <w:rPr>
                <w:rFonts w:ascii="Arial" w:eastAsia="Times New Roman" w:hAnsi="Arial" w:cs="Arial"/>
                <w:sz w:val="2"/>
                <w:szCs w:val="2"/>
              </w:rPr>
            </w:pPr>
          </w:p>
          <w:p w14:paraId="34BE743A" w14:textId="36D3D987" w:rsidR="00706F07" w:rsidRDefault="00706F07" w:rsidP="00706F07">
            <w:pPr>
              <w:pStyle w:val="ListParagraph"/>
              <w:numPr>
                <w:ilvl w:val="0"/>
                <w:numId w:val="15"/>
              </w:numPr>
              <w:tabs>
                <w:tab w:val="left" w:pos="2127"/>
                <w:tab w:val="left" w:pos="2977"/>
              </w:tabs>
              <w:spacing w:after="0" w:line="240" w:lineRule="auto"/>
              <w:ind w:leftChars="0"/>
              <w:rPr>
                <w:rFonts w:ascii="Arial" w:eastAsia="Times New Roman" w:hAnsi="Arial" w:cs="Arial"/>
                <w:sz w:val="18"/>
                <w:szCs w:val="18"/>
              </w:rPr>
            </w:pPr>
            <w:r w:rsidRPr="00173257">
              <w:rPr>
                <w:rFonts w:ascii="Arial" w:eastAsia="Times New Roman" w:hAnsi="Arial" w:cs="Arial"/>
                <w:sz w:val="18"/>
                <w:szCs w:val="18"/>
              </w:rPr>
              <w:t>Commonwealth Lawyers Association</w:t>
            </w:r>
          </w:p>
          <w:p w14:paraId="522D32AD" w14:textId="77777777" w:rsidR="00C74264" w:rsidRPr="00C74264" w:rsidRDefault="00C74264" w:rsidP="00C74264">
            <w:pPr>
              <w:pStyle w:val="ListParagraph"/>
              <w:tabs>
                <w:tab w:val="left" w:pos="2127"/>
                <w:tab w:val="left" w:pos="2977"/>
              </w:tabs>
              <w:spacing w:after="0" w:line="240" w:lineRule="auto"/>
              <w:ind w:leftChars="0" w:left="72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39A9D54B" w14:textId="4C7EC4B4" w:rsidR="00706F07" w:rsidRDefault="00706F07" w:rsidP="00706F07">
            <w:pPr>
              <w:pStyle w:val="ListParagraph"/>
              <w:numPr>
                <w:ilvl w:val="0"/>
                <w:numId w:val="15"/>
              </w:numPr>
              <w:tabs>
                <w:tab w:val="left" w:pos="2127"/>
                <w:tab w:val="left" w:pos="2977"/>
              </w:tabs>
              <w:spacing w:after="0" w:line="240" w:lineRule="auto"/>
              <w:ind w:leftChars="0"/>
              <w:rPr>
                <w:rFonts w:ascii="Arial" w:eastAsia="Times New Roman" w:hAnsi="Arial" w:cs="Arial"/>
                <w:sz w:val="18"/>
                <w:szCs w:val="18"/>
              </w:rPr>
            </w:pPr>
            <w:r w:rsidRPr="00173257">
              <w:rPr>
                <w:rFonts w:ascii="Arial" w:eastAsia="Times New Roman" w:hAnsi="Arial" w:cs="Arial"/>
                <w:sz w:val="18"/>
                <w:szCs w:val="18"/>
              </w:rPr>
              <w:t>Kingston Cricket Club</w:t>
            </w:r>
          </w:p>
          <w:p w14:paraId="6C85B068" w14:textId="77777777" w:rsidR="00C74264" w:rsidRPr="00C74264" w:rsidRDefault="00C74264" w:rsidP="00C74264">
            <w:pPr>
              <w:pStyle w:val="ListParagraph"/>
              <w:tabs>
                <w:tab w:val="left" w:pos="2127"/>
                <w:tab w:val="left" w:pos="2977"/>
              </w:tabs>
              <w:spacing w:after="0" w:line="240" w:lineRule="auto"/>
              <w:ind w:leftChars="0" w:left="72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41F90CAD" w14:textId="50421B38" w:rsidR="00706F07" w:rsidRDefault="00706F07" w:rsidP="00706F07">
            <w:pPr>
              <w:pStyle w:val="ListParagraph"/>
              <w:numPr>
                <w:ilvl w:val="0"/>
                <w:numId w:val="15"/>
              </w:numPr>
              <w:tabs>
                <w:tab w:val="left" w:pos="2127"/>
                <w:tab w:val="left" w:pos="2977"/>
              </w:tabs>
              <w:spacing w:after="0" w:line="240" w:lineRule="auto"/>
              <w:ind w:leftChars="0"/>
              <w:rPr>
                <w:rFonts w:ascii="Arial" w:eastAsia="Times New Roman" w:hAnsi="Arial" w:cs="Arial"/>
                <w:sz w:val="18"/>
                <w:szCs w:val="18"/>
              </w:rPr>
            </w:pPr>
            <w:r w:rsidRPr="00173257">
              <w:rPr>
                <w:rFonts w:ascii="Arial" w:eastAsia="Times New Roman" w:hAnsi="Arial" w:cs="Arial"/>
                <w:sz w:val="18"/>
                <w:szCs w:val="18"/>
              </w:rPr>
              <w:t>Private Sector Organization of Jamaica (PSOJ)</w:t>
            </w:r>
          </w:p>
          <w:p w14:paraId="68E21A27" w14:textId="77777777" w:rsidR="00C74264" w:rsidRPr="00C74264" w:rsidRDefault="00C74264" w:rsidP="00C74264">
            <w:pPr>
              <w:pStyle w:val="ListParagraph"/>
              <w:tabs>
                <w:tab w:val="left" w:pos="2127"/>
                <w:tab w:val="left" w:pos="2977"/>
              </w:tabs>
              <w:spacing w:after="0" w:line="240" w:lineRule="auto"/>
              <w:ind w:leftChars="0" w:left="720"/>
              <w:rPr>
                <w:rFonts w:ascii="Arial" w:eastAsia="Times New Roman" w:hAnsi="Arial" w:cs="Arial"/>
                <w:sz w:val="4"/>
                <w:szCs w:val="4"/>
              </w:rPr>
            </w:pPr>
          </w:p>
          <w:p w14:paraId="0FD8759F" w14:textId="222991BF" w:rsidR="00706F07" w:rsidRPr="00173257" w:rsidRDefault="00706F07" w:rsidP="00706F07">
            <w:pPr>
              <w:pStyle w:val="ListParagraph"/>
              <w:numPr>
                <w:ilvl w:val="0"/>
                <w:numId w:val="15"/>
              </w:numPr>
              <w:tabs>
                <w:tab w:val="left" w:pos="2127"/>
                <w:tab w:val="left" w:pos="2977"/>
              </w:tabs>
              <w:spacing w:after="0" w:line="240" w:lineRule="auto"/>
              <w:ind w:leftChars="0"/>
              <w:rPr>
                <w:rFonts w:ascii="Arial" w:eastAsia="Times New Roman" w:hAnsi="Arial" w:cs="Arial"/>
                <w:sz w:val="18"/>
                <w:szCs w:val="18"/>
              </w:rPr>
            </w:pPr>
            <w:r w:rsidRPr="00173257">
              <w:rPr>
                <w:rFonts w:ascii="Arial" w:eastAsia="Times New Roman" w:hAnsi="Arial" w:cs="Arial"/>
                <w:sz w:val="18"/>
                <w:szCs w:val="18"/>
              </w:rPr>
              <w:t xml:space="preserve">The </w:t>
            </w:r>
            <w:proofErr w:type="spellStart"/>
            <w:r w:rsidRPr="00173257">
              <w:rPr>
                <w:rFonts w:ascii="Arial" w:eastAsia="Times New Roman" w:hAnsi="Arial" w:cs="Arial"/>
                <w:sz w:val="18"/>
                <w:szCs w:val="18"/>
              </w:rPr>
              <w:t>Liguanea</w:t>
            </w:r>
            <w:proofErr w:type="spellEnd"/>
            <w:r w:rsidRPr="00173257">
              <w:rPr>
                <w:rFonts w:ascii="Arial" w:eastAsia="Times New Roman" w:hAnsi="Arial" w:cs="Arial"/>
                <w:sz w:val="18"/>
                <w:szCs w:val="18"/>
              </w:rPr>
              <w:t xml:space="preserve"> Club</w:t>
            </w:r>
          </w:p>
          <w:p w14:paraId="6802EB2D" w14:textId="77777777" w:rsidR="00B542F0" w:rsidRDefault="00B542F0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205083F1" w14:textId="77777777" w:rsidR="006062EC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3D0B1D25" w14:textId="21CAE4AB" w:rsidR="006062EC" w:rsidRPr="00234693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</w:tbl>
    <w:p w14:paraId="39A539CE" w14:textId="77777777" w:rsidR="00804DDE" w:rsidRPr="009B32B8" w:rsidRDefault="00804DDE" w:rsidP="00804DDE">
      <w:pPr>
        <w:rPr>
          <w:rFonts w:ascii="Century Gothic" w:hAnsi="Century Gothic"/>
        </w:rPr>
      </w:pPr>
    </w:p>
    <w:p w14:paraId="77608602" w14:textId="77777777" w:rsidR="00F83E2F" w:rsidRPr="009B32B8" w:rsidRDefault="00F83E2F">
      <w:pPr>
        <w:rPr>
          <w:rFonts w:ascii="Century Gothic" w:hAnsi="Century Gothic"/>
        </w:rPr>
      </w:pPr>
    </w:p>
    <w:sectPr w:rsidR="00F83E2F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9135C3"/>
    <w:multiLevelType w:val="hybridMultilevel"/>
    <w:tmpl w:val="641C075C"/>
    <w:lvl w:ilvl="0" w:tplc="75D4D798">
      <w:start w:val="19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6B81"/>
    <w:multiLevelType w:val="hybridMultilevel"/>
    <w:tmpl w:val="8AD20A28"/>
    <w:lvl w:ilvl="0" w:tplc="7B981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7362D3E"/>
    <w:multiLevelType w:val="hybridMultilevel"/>
    <w:tmpl w:val="4BCC2498"/>
    <w:lvl w:ilvl="0" w:tplc="F7B8F212">
      <w:start w:val="19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149C"/>
    <w:multiLevelType w:val="hybridMultilevel"/>
    <w:tmpl w:val="468E3A8E"/>
    <w:lvl w:ilvl="0" w:tplc="F73A231C">
      <w:start w:val="19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15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329C1"/>
    <w:rsid w:val="000354A7"/>
    <w:rsid w:val="00046657"/>
    <w:rsid w:val="00056704"/>
    <w:rsid w:val="000820A8"/>
    <w:rsid w:val="00094280"/>
    <w:rsid w:val="000A1506"/>
    <w:rsid w:val="000E0CE8"/>
    <w:rsid w:val="000E567C"/>
    <w:rsid w:val="000F368B"/>
    <w:rsid w:val="000F4161"/>
    <w:rsid w:val="000F46B4"/>
    <w:rsid w:val="001142C1"/>
    <w:rsid w:val="001233E5"/>
    <w:rsid w:val="001478D7"/>
    <w:rsid w:val="00154A6D"/>
    <w:rsid w:val="00173257"/>
    <w:rsid w:val="0018109A"/>
    <w:rsid w:val="00181C0E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87198"/>
    <w:rsid w:val="00316791"/>
    <w:rsid w:val="00326F4A"/>
    <w:rsid w:val="0033787D"/>
    <w:rsid w:val="00357025"/>
    <w:rsid w:val="00367556"/>
    <w:rsid w:val="003729D9"/>
    <w:rsid w:val="00377CD5"/>
    <w:rsid w:val="003902D0"/>
    <w:rsid w:val="0039686F"/>
    <w:rsid w:val="003A3184"/>
    <w:rsid w:val="003B33E7"/>
    <w:rsid w:val="003F621F"/>
    <w:rsid w:val="004152A3"/>
    <w:rsid w:val="004238D1"/>
    <w:rsid w:val="00435033"/>
    <w:rsid w:val="004773A0"/>
    <w:rsid w:val="00481BE1"/>
    <w:rsid w:val="00486AF1"/>
    <w:rsid w:val="004A2968"/>
    <w:rsid w:val="004A66D4"/>
    <w:rsid w:val="004C7E9E"/>
    <w:rsid w:val="004F4950"/>
    <w:rsid w:val="004F4A54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6677D"/>
    <w:rsid w:val="006D3436"/>
    <w:rsid w:val="006F7435"/>
    <w:rsid w:val="00706F07"/>
    <w:rsid w:val="007104CB"/>
    <w:rsid w:val="00720F66"/>
    <w:rsid w:val="007353D8"/>
    <w:rsid w:val="007448C1"/>
    <w:rsid w:val="007710DD"/>
    <w:rsid w:val="00796A42"/>
    <w:rsid w:val="007A5AA9"/>
    <w:rsid w:val="007C1774"/>
    <w:rsid w:val="007C2B81"/>
    <w:rsid w:val="007D1520"/>
    <w:rsid w:val="007E21E0"/>
    <w:rsid w:val="007E4A4A"/>
    <w:rsid w:val="007F2FD4"/>
    <w:rsid w:val="00802B82"/>
    <w:rsid w:val="00804DDE"/>
    <w:rsid w:val="00811D2C"/>
    <w:rsid w:val="00814B24"/>
    <w:rsid w:val="00831AA6"/>
    <w:rsid w:val="008323AB"/>
    <w:rsid w:val="00832699"/>
    <w:rsid w:val="00863FA0"/>
    <w:rsid w:val="008E59A1"/>
    <w:rsid w:val="008E6A82"/>
    <w:rsid w:val="00901A35"/>
    <w:rsid w:val="009041D0"/>
    <w:rsid w:val="0090749D"/>
    <w:rsid w:val="00926DBE"/>
    <w:rsid w:val="00945C52"/>
    <w:rsid w:val="00951343"/>
    <w:rsid w:val="009570DA"/>
    <w:rsid w:val="00960AB4"/>
    <w:rsid w:val="00992637"/>
    <w:rsid w:val="00997143"/>
    <w:rsid w:val="009A3A41"/>
    <w:rsid w:val="009A6BDE"/>
    <w:rsid w:val="009B06D8"/>
    <w:rsid w:val="009B32B8"/>
    <w:rsid w:val="00A042BE"/>
    <w:rsid w:val="00A11E8D"/>
    <w:rsid w:val="00A503AC"/>
    <w:rsid w:val="00A52353"/>
    <w:rsid w:val="00A57DEC"/>
    <w:rsid w:val="00A71AC5"/>
    <w:rsid w:val="00A77293"/>
    <w:rsid w:val="00A86B59"/>
    <w:rsid w:val="00A877BA"/>
    <w:rsid w:val="00A951DA"/>
    <w:rsid w:val="00A97360"/>
    <w:rsid w:val="00AB156B"/>
    <w:rsid w:val="00AB25B6"/>
    <w:rsid w:val="00AB2F18"/>
    <w:rsid w:val="00AD41D7"/>
    <w:rsid w:val="00AF6481"/>
    <w:rsid w:val="00B052D1"/>
    <w:rsid w:val="00B16989"/>
    <w:rsid w:val="00B201CD"/>
    <w:rsid w:val="00B343FA"/>
    <w:rsid w:val="00B34ECA"/>
    <w:rsid w:val="00B476D0"/>
    <w:rsid w:val="00B52371"/>
    <w:rsid w:val="00B542F0"/>
    <w:rsid w:val="00B636FA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E2D4B"/>
    <w:rsid w:val="00BF427C"/>
    <w:rsid w:val="00C07D1E"/>
    <w:rsid w:val="00C23B59"/>
    <w:rsid w:val="00C27843"/>
    <w:rsid w:val="00C3651A"/>
    <w:rsid w:val="00C44D68"/>
    <w:rsid w:val="00C71E2D"/>
    <w:rsid w:val="00C74264"/>
    <w:rsid w:val="00C973C3"/>
    <w:rsid w:val="00CC0A85"/>
    <w:rsid w:val="00CC0FD0"/>
    <w:rsid w:val="00CC37C2"/>
    <w:rsid w:val="00CD6578"/>
    <w:rsid w:val="00D01AB2"/>
    <w:rsid w:val="00D11BD7"/>
    <w:rsid w:val="00D13D80"/>
    <w:rsid w:val="00D63D8D"/>
    <w:rsid w:val="00D769F0"/>
    <w:rsid w:val="00D84480"/>
    <w:rsid w:val="00D90A91"/>
    <w:rsid w:val="00D95DCD"/>
    <w:rsid w:val="00DB6797"/>
    <w:rsid w:val="00DD1AEF"/>
    <w:rsid w:val="00DD36F5"/>
    <w:rsid w:val="00DE6E24"/>
    <w:rsid w:val="00DF0D65"/>
    <w:rsid w:val="00E04FCA"/>
    <w:rsid w:val="00E056DF"/>
    <w:rsid w:val="00E14A3D"/>
    <w:rsid w:val="00E306B1"/>
    <w:rsid w:val="00E33142"/>
    <w:rsid w:val="00E52150"/>
    <w:rsid w:val="00E54A37"/>
    <w:rsid w:val="00E67DDB"/>
    <w:rsid w:val="00E7355E"/>
    <w:rsid w:val="00E8665C"/>
    <w:rsid w:val="00E86DAD"/>
    <w:rsid w:val="00E92D28"/>
    <w:rsid w:val="00EA0FD3"/>
    <w:rsid w:val="00EA51CC"/>
    <w:rsid w:val="00EC0059"/>
    <w:rsid w:val="00ED4764"/>
    <w:rsid w:val="00EE2DB4"/>
    <w:rsid w:val="00F27B1A"/>
    <w:rsid w:val="00F44E51"/>
    <w:rsid w:val="00F805F5"/>
    <w:rsid w:val="00F81C28"/>
    <w:rsid w:val="00F83E2F"/>
    <w:rsid w:val="00F84435"/>
    <w:rsid w:val="00FA1912"/>
    <w:rsid w:val="00FA33C8"/>
    <w:rsid w:val="00FA732E"/>
    <w:rsid w:val="00FB1021"/>
    <w:rsid w:val="00FC09D7"/>
    <w:rsid w:val="00FC6FE3"/>
    <w:rsid w:val="00FD70A8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  <w:style w:type="paragraph" w:styleId="NormalWeb">
    <w:name w:val="Normal (Web)"/>
    <w:basedOn w:val="Normal"/>
    <w:uiPriority w:val="99"/>
    <w:semiHidden/>
    <w:unhideWhenUsed/>
    <w:rsid w:val="0017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75842-9CB4-4BC5-BF5B-CCD5372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3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8</cp:revision>
  <cp:lastPrinted>2023-10-27T15:38:00Z</cp:lastPrinted>
  <dcterms:created xsi:type="dcterms:W3CDTF">2023-10-30T14:52:00Z</dcterms:created>
  <dcterms:modified xsi:type="dcterms:W3CDTF">2023-10-31T02:10:00Z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